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60" w:rsidRDefault="001600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27.15pt;margin-top:-17.35pt;width:252.25pt;height:11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48FF" w:rsidRPr="00337D12" w:rsidRDefault="007248FF" w:rsidP="009238A3">
                  <w:pPr>
                    <w:jc w:val="both"/>
                  </w:pPr>
                </w:p>
                <w:p w:rsidR="007248FF" w:rsidRPr="0076347F" w:rsidRDefault="007248FF" w:rsidP="003855D6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9219A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9238A3" w:rsidRDefault="009238A3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8A3" w:rsidRPr="00B70B8C" w:rsidRDefault="009238A3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8A3" w:rsidRDefault="009238A3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8A3" w:rsidRDefault="009238A3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8A3" w:rsidRPr="00B70B8C" w:rsidRDefault="009238A3" w:rsidP="009238A3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9219AD" w:rsidRPr="009219AD">
        <w:rPr>
          <w:sz w:val="28"/>
          <w:szCs w:val="28"/>
        </w:rPr>
        <w:t>Экономики и управления</w:t>
      </w:r>
      <w:bookmarkEnd w:id="1"/>
      <w:r w:rsidRPr="009219AD"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1600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0060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48FF" w:rsidRPr="00C94464" w:rsidRDefault="007248FF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48FF" w:rsidRPr="00C94464" w:rsidRDefault="007248FF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855D6" w:rsidRPr="00C1531A" w:rsidRDefault="003855D6" w:rsidP="003855D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855D6" w:rsidRPr="00C1531A" w:rsidRDefault="003855D6" w:rsidP="003855D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7248FF" w:rsidRPr="00C94464" w:rsidRDefault="009219AD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9238A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C5A60" w:rsidRDefault="002C5A60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САМОМЕНЕДЖМЕНТ</w:t>
      </w:r>
    </w:p>
    <w:p w:rsidR="002C5A60" w:rsidRPr="00B70B8C" w:rsidRDefault="002C5A60" w:rsidP="002C5A6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70B8C">
        <w:rPr>
          <w:bCs/>
          <w:sz w:val="24"/>
          <w:szCs w:val="24"/>
        </w:rPr>
        <w:t>Б</w:t>
      </w:r>
      <w:proofErr w:type="gramStart"/>
      <w:r w:rsidRPr="00B70B8C">
        <w:rPr>
          <w:bCs/>
          <w:sz w:val="24"/>
          <w:szCs w:val="24"/>
        </w:rPr>
        <w:t>1</w:t>
      </w:r>
      <w:proofErr w:type="gramEnd"/>
      <w:r w:rsidRPr="00B70B8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Б</w:t>
      </w:r>
      <w:r w:rsidRPr="00B70B8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</w:p>
    <w:p w:rsidR="009238A3" w:rsidRPr="00793E1B" w:rsidRDefault="009238A3" w:rsidP="009238A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238A3" w:rsidRPr="00793E1B" w:rsidRDefault="009238A3" w:rsidP="009238A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238A3" w:rsidRPr="000F4711" w:rsidRDefault="009238A3" w:rsidP="009238A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238A3" w:rsidRPr="000F4711" w:rsidRDefault="009238A3" w:rsidP="009238A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238A3" w:rsidRPr="00793E1B" w:rsidRDefault="009238A3" w:rsidP="009238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238A3" w:rsidRPr="00793E1B" w:rsidRDefault="009238A3" w:rsidP="009238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B2E5A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238A3" w:rsidRPr="000F4711" w:rsidRDefault="009238A3" w:rsidP="009238A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3B2E5A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9238A3" w:rsidRPr="00F5295A" w:rsidRDefault="009238A3" w:rsidP="009238A3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9238A3" w:rsidRPr="00674B4D" w:rsidRDefault="009238A3" w:rsidP="009238A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9238A3" w:rsidRPr="00793E1B" w:rsidRDefault="009238A3" w:rsidP="009238A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855D6" w:rsidRPr="00C1531A" w:rsidRDefault="003855D6" w:rsidP="003855D6">
      <w:pPr>
        <w:jc w:val="center"/>
        <w:rPr>
          <w:sz w:val="24"/>
          <w:szCs w:val="24"/>
        </w:rPr>
      </w:pPr>
      <w:bookmarkStart w:id="4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bookmarkEnd w:id="4"/>
    <w:p w:rsidR="003405D4" w:rsidRDefault="003405D4" w:rsidP="003405D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3405D4" w:rsidRDefault="00D8755A" w:rsidP="003405D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3405D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5"/>
    </w:p>
    <w:p w:rsidR="00CF7FC8" w:rsidRPr="003D7B7B" w:rsidRDefault="00CF7FC8" w:rsidP="00CF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CF7FC8" w:rsidRPr="003D7B7B" w:rsidRDefault="00CF7FC8" w:rsidP="00CF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7FC8" w:rsidRPr="003D7B7B" w:rsidRDefault="00CF7FC8" w:rsidP="00CF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7FC8" w:rsidRPr="00CF7FC8" w:rsidRDefault="009219AD" w:rsidP="00CF7FC8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564D46" w:rsidRDefault="00564D46" w:rsidP="009238A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F7FC8" w:rsidRDefault="00CF7FC8" w:rsidP="009238A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219AD" w:rsidRDefault="009219AD" w:rsidP="009238A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C5A60" w:rsidRPr="00B70B8C" w:rsidRDefault="002C5A60" w:rsidP="009238A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C5A60" w:rsidRPr="00B70B8C" w:rsidRDefault="002C5A60" w:rsidP="002C5A6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337D1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337D1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337D1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337D1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337D1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</w:p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2C5A60" w:rsidRPr="00B70B8C" w:rsidRDefault="002C5A60" w:rsidP="002C5A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2C5A60" w:rsidRPr="00B70B8C" w:rsidRDefault="002C5A60" w:rsidP="002C5A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C5A60" w:rsidRDefault="00481B7E" w:rsidP="002C5A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2C5A60" w:rsidRPr="00B70B8C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2C5A60" w:rsidRPr="00B70B8C">
        <w:rPr>
          <w:spacing w:val="-3"/>
          <w:sz w:val="24"/>
          <w:szCs w:val="24"/>
          <w:lang w:eastAsia="en-US"/>
        </w:rPr>
        <w:t xml:space="preserve">.н., доцент </w:t>
      </w:r>
      <w:r w:rsidR="00CF7FC8" w:rsidRPr="0044042F">
        <w:rPr>
          <w:spacing w:val="-3"/>
          <w:sz w:val="24"/>
          <w:szCs w:val="24"/>
        </w:rPr>
        <w:t xml:space="preserve">_________________ </w:t>
      </w:r>
      <w:r w:rsidR="00CF7FC8">
        <w:rPr>
          <w:spacing w:val="-3"/>
          <w:sz w:val="24"/>
          <w:szCs w:val="24"/>
        </w:rPr>
        <w:t>/</w:t>
      </w:r>
      <w:r>
        <w:rPr>
          <w:spacing w:val="-3"/>
          <w:sz w:val="24"/>
          <w:szCs w:val="24"/>
          <w:lang w:eastAsia="en-US"/>
        </w:rPr>
        <w:t>Г.И. Малышенко</w:t>
      </w:r>
      <w:r w:rsidR="009219AD">
        <w:rPr>
          <w:spacing w:val="-3"/>
          <w:sz w:val="24"/>
          <w:szCs w:val="24"/>
          <w:lang w:eastAsia="en-US"/>
        </w:rPr>
        <w:t>/</w:t>
      </w:r>
    </w:p>
    <w:p w:rsidR="009219AD" w:rsidRPr="00B70B8C" w:rsidRDefault="009219AD" w:rsidP="002C5A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9219AD" w:rsidRPr="00371907">
        <w:rPr>
          <w:sz w:val="24"/>
          <w:szCs w:val="24"/>
        </w:rPr>
        <w:t>Экономики и управления</w:t>
      </w:r>
      <w:r w:rsidRPr="00B70B8C">
        <w:rPr>
          <w:spacing w:val="-3"/>
          <w:sz w:val="24"/>
          <w:szCs w:val="24"/>
          <w:lang w:eastAsia="en-US"/>
        </w:rPr>
        <w:t>»</w:t>
      </w:r>
    </w:p>
    <w:p w:rsidR="003855D6" w:rsidRDefault="009219AD" w:rsidP="003855D6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9219AD" w:rsidRPr="00C1531A" w:rsidRDefault="009219AD" w:rsidP="003855D6">
      <w:pPr>
        <w:jc w:val="both"/>
        <w:rPr>
          <w:spacing w:val="-3"/>
          <w:sz w:val="24"/>
          <w:szCs w:val="24"/>
        </w:rPr>
      </w:pPr>
    </w:p>
    <w:p w:rsidR="003855D6" w:rsidRDefault="003855D6" w:rsidP="003855D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bookmarkStart w:id="9" w:name="_Hlk104374642"/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bookmarkEnd w:id="9"/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337D12" w:rsidRPr="00337D12" w:rsidRDefault="002C5A60" w:rsidP="00337D1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337D12" w:rsidRPr="00337D1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37D12" w:rsidRPr="00337D12">
        <w:rPr>
          <w:b/>
          <w:i/>
          <w:sz w:val="24"/>
          <w:szCs w:val="24"/>
          <w:lang w:eastAsia="en-US"/>
        </w:rPr>
        <w:t>в соответствии с:</w:t>
      </w:r>
    </w:p>
    <w:p w:rsidR="00337D12" w:rsidRPr="00337D12" w:rsidRDefault="00337D12" w:rsidP="00337D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7D1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7D12" w:rsidRPr="00337D12" w:rsidRDefault="00337D12" w:rsidP="00337D12">
      <w:pPr>
        <w:ind w:firstLine="709"/>
        <w:jc w:val="both"/>
        <w:rPr>
          <w:sz w:val="24"/>
          <w:szCs w:val="24"/>
        </w:rPr>
      </w:pPr>
      <w:r w:rsidRPr="00337D1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337D1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337D12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CF7FC8" w:rsidRPr="00CF7FC8" w:rsidRDefault="00CF7FC8" w:rsidP="00CF7FC8">
      <w:pPr>
        <w:jc w:val="both"/>
        <w:rPr>
          <w:color w:val="000000"/>
          <w:sz w:val="24"/>
          <w:szCs w:val="24"/>
        </w:rPr>
      </w:pPr>
      <w:r w:rsidRPr="00CF7FC8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37D12" w:rsidRPr="00337D12" w:rsidRDefault="00337D12" w:rsidP="00337D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7D1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37D12">
        <w:rPr>
          <w:b/>
          <w:sz w:val="24"/>
          <w:szCs w:val="24"/>
          <w:lang w:eastAsia="en-US"/>
        </w:rPr>
        <w:t>Омская гуманитарная академия</w:t>
      </w:r>
      <w:r w:rsidRPr="00337D12">
        <w:rPr>
          <w:sz w:val="24"/>
          <w:szCs w:val="24"/>
          <w:lang w:eastAsia="en-US"/>
        </w:rPr>
        <w:t>» (</w:t>
      </w:r>
      <w:r w:rsidRPr="00337D12">
        <w:rPr>
          <w:i/>
          <w:sz w:val="24"/>
          <w:szCs w:val="24"/>
          <w:lang w:eastAsia="en-US"/>
        </w:rPr>
        <w:t>далее – Академия; ОмГА</w:t>
      </w:r>
      <w:r w:rsidRPr="00337D12">
        <w:rPr>
          <w:sz w:val="24"/>
          <w:szCs w:val="24"/>
          <w:lang w:eastAsia="en-US"/>
        </w:rPr>
        <w:t>):</w:t>
      </w:r>
    </w:p>
    <w:p w:rsidR="00CF7FC8" w:rsidRPr="00CF7FC8" w:rsidRDefault="00CF7FC8" w:rsidP="00CF7F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F7FC8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7FC8" w:rsidRPr="00CF7FC8" w:rsidRDefault="00CF7FC8" w:rsidP="00CF7F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F7FC8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7FC8" w:rsidRPr="00CF7FC8" w:rsidRDefault="00CF7FC8" w:rsidP="00CF7F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F7FC8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F7FC8" w:rsidRPr="00CF7FC8" w:rsidRDefault="00CF7FC8" w:rsidP="00CF7F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F7FC8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7FC8" w:rsidRPr="00CF7FC8" w:rsidRDefault="00CF7FC8" w:rsidP="00CF7F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F7FC8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7D12" w:rsidRPr="00337D12" w:rsidRDefault="00337D12" w:rsidP="00337D1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37D1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337D12">
        <w:rPr>
          <w:sz w:val="24"/>
          <w:szCs w:val="24"/>
        </w:rPr>
        <w:t xml:space="preserve">по направлению подготовки </w:t>
      </w:r>
      <w:r w:rsidRPr="00337D12">
        <w:rPr>
          <w:b/>
          <w:sz w:val="24"/>
          <w:szCs w:val="24"/>
        </w:rPr>
        <w:t>3</w:t>
      </w:r>
      <w:r w:rsidR="001E75DF">
        <w:rPr>
          <w:b/>
          <w:sz w:val="24"/>
          <w:szCs w:val="24"/>
        </w:rPr>
        <w:t>8.03.0</w:t>
      </w:r>
      <w:r w:rsidRPr="00337D12">
        <w:rPr>
          <w:b/>
          <w:sz w:val="24"/>
          <w:szCs w:val="24"/>
        </w:rPr>
        <w:t xml:space="preserve">4 Государственное и муниципальное управление </w:t>
      </w:r>
      <w:r w:rsidRPr="00337D12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337D12">
        <w:rPr>
          <w:sz w:val="24"/>
          <w:szCs w:val="24"/>
          <w:lang w:eastAsia="en-US"/>
        </w:rPr>
        <w:t xml:space="preserve">форма обучения – очная) </w:t>
      </w:r>
      <w:bookmarkStart w:id="10" w:name="_Hlk104374793"/>
      <w:r w:rsidR="00CF7FC8" w:rsidRPr="00CF7FC8">
        <w:rPr>
          <w:color w:val="000000"/>
          <w:sz w:val="24"/>
          <w:szCs w:val="24"/>
          <w:lang w:eastAsia="en-US"/>
        </w:rPr>
        <w:t xml:space="preserve">на </w:t>
      </w:r>
      <w:bookmarkStart w:id="11" w:name="_Hlk132615181"/>
      <w:r w:rsidR="009219A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bookmarkEnd w:id="10"/>
      <w:r w:rsidR="009219AD">
        <w:rPr>
          <w:color w:val="FF0000"/>
          <w:sz w:val="24"/>
          <w:szCs w:val="24"/>
          <w:lang w:eastAsia="en-US"/>
        </w:rPr>
        <w:t>;</w:t>
      </w:r>
    </w:p>
    <w:p w:rsidR="00337D12" w:rsidRPr="00337D12" w:rsidRDefault="00337D12" w:rsidP="00337D12">
      <w:pPr>
        <w:snapToGrid w:val="0"/>
        <w:ind w:firstLine="709"/>
        <w:jc w:val="both"/>
        <w:rPr>
          <w:sz w:val="24"/>
          <w:szCs w:val="24"/>
        </w:rPr>
      </w:pPr>
      <w:r w:rsidRPr="00337D1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37D1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337D12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337D12">
        <w:rPr>
          <w:sz w:val="24"/>
          <w:szCs w:val="24"/>
        </w:rPr>
        <w:lastRenderedPageBreak/>
        <w:t xml:space="preserve">заочная </w:t>
      </w:r>
      <w:r w:rsidR="00CF7FC8" w:rsidRPr="00CF7FC8">
        <w:rPr>
          <w:color w:val="000000"/>
          <w:sz w:val="24"/>
          <w:szCs w:val="24"/>
          <w:lang w:eastAsia="en-US"/>
        </w:rPr>
        <w:t xml:space="preserve">на </w:t>
      </w:r>
      <w:r w:rsidR="009219A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F7FC8" w:rsidRPr="000C2422">
        <w:rPr>
          <w:color w:val="FF0000"/>
          <w:sz w:val="24"/>
          <w:szCs w:val="24"/>
          <w:lang w:eastAsia="en-US"/>
        </w:rPr>
        <w:t>.</w:t>
      </w:r>
    </w:p>
    <w:p w:rsidR="002C5A60" w:rsidRPr="00060976" w:rsidRDefault="002C5A60" w:rsidP="00060976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06097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60976">
        <w:rPr>
          <w:b/>
          <w:bCs/>
          <w:sz w:val="24"/>
          <w:szCs w:val="24"/>
        </w:rPr>
        <w:t>Б</w:t>
      </w:r>
      <w:proofErr w:type="gramStart"/>
      <w:r w:rsidRPr="00060976">
        <w:rPr>
          <w:b/>
          <w:bCs/>
          <w:sz w:val="24"/>
          <w:szCs w:val="24"/>
        </w:rPr>
        <w:t>1</w:t>
      </w:r>
      <w:proofErr w:type="gramEnd"/>
      <w:r w:rsidRPr="00060976">
        <w:rPr>
          <w:b/>
          <w:bCs/>
          <w:sz w:val="24"/>
          <w:szCs w:val="24"/>
        </w:rPr>
        <w:t xml:space="preserve">.Б.11  </w:t>
      </w:r>
      <w:r w:rsidRPr="00060976">
        <w:rPr>
          <w:b/>
          <w:sz w:val="24"/>
          <w:szCs w:val="24"/>
        </w:rPr>
        <w:t>«Самоменеджмент»  в те</w:t>
      </w:r>
      <w:r w:rsidR="00337D12" w:rsidRPr="00060976">
        <w:rPr>
          <w:b/>
          <w:sz w:val="24"/>
          <w:szCs w:val="24"/>
        </w:rPr>
        <w:t xml:space="preserve">чение </w:t>
      </w:r>
      <w:r w:rsidR="009219AD">
        <w:rPr>
          <w:b/>
          <w:color w:val="000000"/>
          <w:sz w:val="24"/>
          <w:szCs w:val="24"/>
        </w:rPr>
        <w:t>2023/2024</w:t>
      </w:r>
      <w:r w:rsidR="00CF7FC8" w:rsidRPr="00CF7FC8">
        <w:rPr>
          <w:b/>
          <w:color w:val="000000"/>
          <w:sz w:val="24"/>
          <w:szCs w:val="24"/>
        </w:rPr>
        <w:t xml:space="preserve"> </w:t>
      </w:r>
      <w:r w:rsidRPr="00060976">
        <w:rPr>
          <w:b/>
          <w:sz w:val="24"/>
          <w:szCs w:val="24"/>
        </w:rPr>
        <w:t>учебного года:</w:t>
      </w:r>
    </w:p>
    <w:p w:rsidR="002C5A60" w:rsidRPr="00564D46" w:rsidRDefault="00337D12" w:rsidP="00337D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09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38.03.04 Государственное и муниципальное управление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="00060976" w:rsidRPr="00060976">
        <w:rPr>
          <w:rFonts w:ascii="Times New Roman" w:eastAsia="Courier New" w:hAnsi="Times New Roman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="00060976" w:rsidRPr="00060976">
        <w:rPr>
          <w:rFonts w:ascii="Times New Roman" w:eastAsia="Courier New" w:hAnsi="Times New Roman"/>
          <w:sz w:val="24"/>
          <w:szCs w:val="24"/>
          <w:lang w:bidi="ru-RU"/>
        </w:rPr>
        <w:t>,и</w:t>
      </w:r>
      <w:proofErr w:type="gramEnd"/>
      <w:r w:rsidR="00060976" w:rsidRPr="00060976">
        <w:rPr>
          <w:rFonts w:ascii="Times New Roman" w:eastAsia="Courier New" w:hAnsi="Times New Roman"/>
          <w:sz w:val="24"/>
          <w:szCs w:val="24"/>
          <w:lang w:bidi="ru-RU"/>
        </w:rPr>
        <w:t>нформационно-методическая,</w:t>
      </w:r>
      <w:r w:rsidR="00060976" w:rsidRPr="00060976">
        <w:rPr>
          <w:rFonts w:ascii="Times New Roman" w:hAnsi="Times New Roman"/>
          <w:sz w:val="24"/>
          <w:szCs w:val="24"/>
        </w:rPr>
        <w:t>коммуникативная,</w:t>
      </w:r>
      <w:r w:rsidR="00060976" w:rsidRPr="00060976">
        <w:rPr>
          <w:rFonts w:ascii="Times New Roman" w:eastAsia="Courier New" w:hAnsi="Times New Roman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060976">
        <w:rPr>
          <w:rFonts w:ascii="Times New Roman" w:eastAsia="Times New Roman" w:hAnsi="Times New Roman"/>
          <w:sz w:val="24"/>
          <w:szCs w:val="24"/>
          <w:lang w:eastAsia="ru-RU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</w:t>
      </w:r>
      <w:r w:rsidRPr="00564D4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</w:t>
      </w:r>
      <w:proofErr w:type="gramStart"/>
      <w:r w:rsidRPr="00564D4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C5A60" w:rsidRPr="00564D4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C5A60" w:rsidRPr="00564D46">
        <w:rPr>
          <w:rFonts w:ascii="Times New Roman" w:hAnsi="Times New Roman"/>
          <w:b/>
          <w:sz w:val="24"/>
          <w:szCs w:val="24"/>
        </w:rPr>
        <w:t>Самоменеджмент»</w:t>
      </w:r>
      <w:r w:rsidRPr="00564D46">
        <w:rPr>
          <w:rFonts w:ascii="Times New Roman" w:hAnsi="Times New Roman"/>
          <w:sz w:val="24"/>
          <w:szCs w:val="24"/>
        </w:rPr>
        <w:t xml:space="preserve">  в течение </w:t>
      </w:r>
      <w:bookmarkStart w:id="12" w:name="_Hlk104374911"/>
      <w:r w:rsidR="009219AD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CF7FC8" w:rsidRPr="00CF7FC8">
        <w:rPr>
          <w:rFonts w:ascii="Times New Roman" w:hAnsi="Times New Roman"/>
          <w:b/>
          <w:color w:val="000000"/>
          <w:sz w:val="24"/>
          <w:szCs w:val="24"/>
        </w:rPr>
        <w:t>/202</w:t>
      </w:r>
      <w:bookmarkEnd w:id="12"/>
      <w:r w:rsidR="009219AD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2C5A60" w:rsidRPr="00564D46">
        <w:rPr>
          <w:rFonts w:ascii="Times New Roman" w:hAnsi="Times New Roman"/>
          <w:sz w:val="24"/>
          <w:szCs w:val="24"/>
        </w:rPr>
        <w:t>учебного года.</w:t>
      </w:r>
    </w:p>
    <w:p w:rsidR="002C5A60" w:rsidRPr="00B70B8C" w:rsidRDefault="002C5A60" w:rsidP="002C5A60">
      <w:pPr>
        <w:suppressAutoHyphens/>
        <w:jc w:val="both"/>
        <w:rPr>
          <w:sz w:val="24"/>
          <w:szCs w:val="24"/>
        </w:rPr>
      </w:pPr>
    </w:p>
    <w:p w:rsidR="002C5A60" w:rsidRPr="002C5A60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>дисциплины: Б</w:t>
      </w:r>
      <w:proofErr w:type="gramStart"/>
      <w:r w:rsidRPr="00E263A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263A0">
        <w:rPr>
          <w:rFonts w:ascii="Times New Roman" w:hAnsi="Times New Roman"/>
          <w:b/>
          <w:sz w:val="24"/>
          <w:szCs w:val="24"/>
        </w:rPr>
        <w:t>.Б.</w:t>
      </w:r>
      <w:r>
        <w:rPr>
          <w:rFonts w:ascii="Times New Roman" w:hAnsi="Times New Roman"/>
          <w:b/>
          <w:sz w:val="24"/>
          <w:szCs w:val="24"/>
        </w:rPr>
        <w:t>11</w:t>
      </w:r>
      <w:r w:rsidRPr="00E263A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Самоменеджмент</w:t>
      </w:r>
      <w:r w:rsidRPr="00E263A0">
        <w:rPr>
          <w:rFonts w:ascii="Times New Roman" w:hAnsi="Times New Roman"/>
          <w:b/>
          <w:sz w:val="24"/>
          <w:szCs w:val="24"/>
        </w:rPr>
        <w:t>»</w:t>
      </w: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7D12" w:rsidRPr="00337D12" w:rsidRDefault="002C5A60" w:rsidP="00337D1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37D12">
        <w:rPr>
          <w:rFonts w:eastAsia="Calibri"/>
          <w:sz w:val="24"/>
          <w:szCs w:val="24"/>
          <w:lang w:eastAsia="en-US"/>
        </w:rPr>
        <w:tab/>
      </w:r>
      <w:r w:rsidR="00337D12" w:rsidRPr="00337D1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7D12" w:rsidRPr="00337D12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337D12" w:rsidRPr="00337D12">
        <w:rPr>
          <w:bCs/>
          <w:sz w:val="24"/>
          <w:szCs w:val="24"/>
        </w:rPr>
        <w:t xml:space="preserve"> N 1567 </w:t>
      </w:r>
      <w:r w:rsidR="00337D12" w:rsidRPr="00337D12">
        <w:rPr>
          <w:sz w:val="24"/>
          <w:szCs w:val="24"/>
        </w:rPr>
        <w:t xml:space="preserve">(зарегистрирован в Минюсте России </w:t>
      </w:r>
      <w:r w:rsidR="00337D12" w:rsidRPr="00337D12">
        <w:rPr>
          <w:bCs/>
          <w:sz w:val="24"/>
          <w:szCs w:val="24"/>
        </w:rPr>
        <w:t>05.02.2015 N 35894</w:t>
      </w:r>
      <w:r w:rsidR="00337D12" w:rsidRPr="00337D12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337D12" w:rsidRPr="00337D1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7D12" w:rsidRPr="00337D12">
        <w:rPr>
          <w:rFonts w:eastAsia="Calibri"/>
          <w:i/>
          <w:sz w:val="24"/>
          <w:szCs w:val="24"/>
          <w:lang w:eastAsia="en-US"/>
        </w:rPr>
        <w:t>далее - ОПОП</w:t>
      </w:r>
      <w:r w:rsidR="00337D12" w:rsidRPr="00337D1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5A60" w:rsidRPr="00B70B8C" w:rsidRDefault="002C5A60" w:rsidP="00337D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ab/>
      </w:r>
    </w:p>
    <w:p w:rsidR="002C5A60" w:rsidRPr="00E263A0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63A0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Pr="00E263A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Самоменеджмент</w:t>
      </w:r>
      <w:proofErr w:type="gramStart"/>
      <w:r w:rsidRPr="00E263A0">
        <w:rPr>
          <w:rFonts w:ascii="Times New Roman" w:hAnsi="Times New Roman"/>
          <w:b/>
          <w:sz w:val="24"/>
          <w:szCs w:val="24"/>
        </w:rPr>
        <w:t>»</w:t>
      </w:r>
      <w:r w:rsidRPr="00E263A0">
        <w:rPr>
          <w:rFonts w:ascii="Times New Roman" w:hAnsi="Times New Roman"/>
          <w:sz w:val="24"/>
          <w:szCs w:val="24"/>
        </w:rPr>
        <w:t>н</w:t>
      </w:r>
      <w:proofErr w:type="gramEnd"/>
      <w:r w:rsidRPr="00E263A0">
        <w:rPr>
          <w:rFonts w:ascii="Times New Roman" w:hAnsi="Times New Roman"/>
          <w:sz w:val="24"/>
          <w:szCs w:val="24"/>
        </w:rPr>
        <w:t xml:space="preserve">аправлен на формирование следующих компетенций:  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C5A60" w:rsidRPr="00B70B8C" w:rsidTr="00F81302">
        <w:tc>
          <w:tcPr>
            <w:tcW w:w="3049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F4144" w:rsidRPr="00B70B8C" w:rsidTr="00F81302">
        <w:tc>
          <w:tcPr>
            <w:tcW w:w="3049" w:type="dxa"/>
            <w:vAlign w:val="center"/>
          </w:tcPr>
          <w:p w:rsidR="001F4144" w:rsidRPr="00FB4C9A" w:rsidRDefault="001F4144" w:rsidP="007248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70E51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1F4144" w:rsidRPr="00FB4C9A" w:rsidRDefault="001F4144" w:rsidP="00DB5A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B4C9A">
              <w:rPr>
                <w:rFonts w:eastAsia="Calibri"/>
                <w:sz w:val="22"/>
                <w:szCs w:val="22"/>
                <w:lang w:eastAsia="en-US"/>
              </w:rPr>
              <w:t>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F4144" w:rsidRPr="00FB4C9A" w:rsidRDefault="001F4144" w:rsidP="00DB5A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1F4144" w:rsidRDefault="001F4144" w:rsidP="007248FF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1F4144" w:rsidRPr="00FB4C9A" w:rsidRDefault="001F4144" w:rsidP="007248FF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методы и принципы самостоятельного обучения, собствен</w:t>
            </w:r>
            <w:r w:rsidR="007248FF">
              <w:rPr>
                <w:rFonts w:eastAsia="Calibri"/>
                <w:sz w:val="22"/>
                <w:szCs w:val="22"/>
                <w:lang w:eastAsia="en-US"/>
              </w:rPr>
              <w:t>ного развития и самопрезентации</w:t>
            </w:r>
          </w:p>
          <w:p w:rsidR="001F4144" w:rsidRPr="00FB4C9A" w:rsidRDefault="001F4144" w:rsidP="007248F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1F4144" w:rsidRDefault="001F4144" w:rsidP="007248FF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 и само</w:t>
            </w:r>
            <w:r>
              <w:rPr>
                <w:rFonts w:eastAsia="Calibri"/>
                <w:sz w:val="22"/>
                <w:szCs w:val="22"/>
                <w:lang w:eastAsia="en-US"/>
              </w:rPr>
              <w:t>управления;</w:t>
            </w:r>
          </w:p>
          <w:p w:rsidR="001F4144" w:rsidRDefault="001F4144" w:rsidP="007248FF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методы самостоятельного обучения, </w:t>
            </w:r>
            <w:r w:rsidR="007248FF">
              <w:rPr>
                <w:rFonts w:eastAsia="Calibri"/>
                <w:sz w:val="22"/>
                <w:szCs w:val="22"/>
                <w:lang w:eastAsia="en-US"/>
              </w:rPr>
              <w:t>саморазвития и самопрезентации</w:t>
            </w:r>
          </w:p>
          <w:p w:rsidR="001F4144" w:rsidRPr="00FB4C9A" w:rsidRDefault="001F4144" w:rsidP="007248F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Владеть: </w:t>
            </w:r>
          </w:p>
          <w:p w:rsidR="001F4144" w:rsidRDefault="001F4144" w:rsidP="00A04BD0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1F4144" w:rsidRPr="00FB4C9A" w:rsidRDefault="001F4144" w:rsidP="00A04BD0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177D00" w:rsidRPr="00B70B8C" w:rsidTr="00EA54E8">
        <w:trPr>
          <w:trHeight w:val="3676"/>
        </w:trPr>
        <w:tc>
          <w:tcPr>
            <w:tcW w:w="3049" w:type="dxa"/>
            <w:vAlign w:val="center"/>
          </w:tcPr>
          <w:p w:rsidR="00177D00" w:rsidRPr="00961B0F" w:rsidRDefault="00177D00" w:rsidP="00DB5A1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61B0F">
              <w:rPr>
                <w:bCs/>
                <w:color w:val="000000"/>
                <w:sz w:val="24"/>
                <w:szCs w:val="24"/>
              </w:rPr>
              <w:lastRenderedPageBreak/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595" w:type="dxa"/>
            <w:vAlign w:val="center"/>
          </w:tcPr>
          <w:p w:rsidR="00177D00" w:rsidRPr="00E50C99" w:rsidRDefault="00177D00" w:rsidP="00DB5A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ПК-17</w:t>
            </w:r>
          </w:p>
        </w:tc>
        <w:tc>
          <w:tcPr>
            <w:tcW w:w="4927" w:type="dxa"/>
            <w:vAlign w:val="center"/>
          </w:tcPr>
          <w:p w:rsidR="00177D00" w:rsidRPr="004960CB" w:rsidRDefault="00177D00" w:rsidP="00DB5A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7D00" w:rsidRPr="00821FE1" w:rsidRDefault="00177D00" w:rsidP="00DB5A1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77D00" w:rsidRPr="00821FE1" w:rsidRDefault="00177D00" w:rsidP="00DB5A1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177D00" w:rsidRPr="00821FE1" w:rsidRDefault="00177D00" w:rsidP="00DB5A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7D00" w:rsidRPr="003E6576" w:rsidRDefault="00177D00" w:rsidP="00177D00">
            <w:pPr>
              <w:pStyle w:val="Default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177D00" w:rsidRPr="00821FE1" w:rsidRDefault="00177D00" w:rsidP="00DB5A1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177D00" w:rsidRPr="00821FE1" w:rsidRDefault="00177D00" w:rsidP="00DB5A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77D00" w:rsidRPr="00821FE1" w:rsidRDefault="00177D00" w:rsidP="00DB5A1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77D00" w:rsidRPr="004960CB" w:rsidRDefault="00177D00" w:rsidP="00DB5A1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</w:tbl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5A60" w:rsidRPr="00060976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sz w:val="24"/>
          <w:szCs w:val="24"/>
        </w:rPr>
        <w:t>Дисциплина Б</w:t>
      </w:r>
      <w:proofErr w:type="gramStart"/>
      <w:r w:rsidRPr="00B70B8C">
        <w:rPr>
          <w:sz w:val="24"/>
          <w:szCs w:val="24"/>
        </w:rPr>
        <w:t>1</w:t>
      </w:r>
      <w:proofErr w:type="gramEnd"/>
      <w:r w:rsidRPr="00B70B8C">
        <w:rPr>
          <w:sz w:val="24"/>
          <w:szCs w:val="24"/>
        </w:rPr>
        <w:t>.</w:t>
      </w:r>
      <w:r>
        <w:rPr>
          <w:sz w:val="24"/>
          <w:szCs w:val="24"/>
        </w:rPr>
        <w:t xml:space="preserve">Б.11 </w:t>
      </w:r>
      <w:proofErr w:type="spellStart"/>
      <w:r>
        <w:rPr>
          <w:rFonts w:eastAsia="Calibri"/>
          <w:b/>
          <w:sz w:val="24"/>
          <w:szCs w:val="24"/>
          <w:lang w:eastAsia="en-US"/>
        </w:rPr>
        <w:t>Самоменеджмент</w:t>
      </w:r>
      <w:r w:rsidRPr="00B70B8C">
        <w:rPr>
          <w:rFonts w:eastAsia="Calibri"/>
          <w:sz w:val="24"/>
          <w:szCs w:val="24"/>
          <w:lang w:eastAsia="en-US"/>
        </w:rPr>
        <w:t>является</w:t>
      </w:r>
      <w:proofErr w:type="spellEnd"/>
      <w:r w:rsidRPr="00B70B8C">
        <w:rPr>
          <w:rFonts w:eastAsia="Calibri"/>
          <w:sz w:val="24"/>
          <w:szCs w:val="24"/>
          <w:lang w:eastAsia="en-US"/>
        </w:rPr>
        <w:t xml:space="preserve"> дисцип</w:t>
      </w:r>
      <w:r w:rsidR="00337D12">
        <w:rPr>
          <w:rFonts w:eastAsia="Calibri"/>
          <w:sz w:val="24"/>
          <w:szCs w:val="24"/>
          <w:lang w:eastAsia="en-US"/>
        </w:rPr>
        <w:t xml:space="preserve">линой </w:t>
      </w:r>
      <w:r w:rsidR="001E75DF">
        <w:rPr>
          <w:rFonts w:eastAsia="Calibri"/>
          <w:sz w:val="24"/>
          <w:szCs w:val="24"/>
          <w:lang w:eastAsia="en-US"/>
        </w:rPr>
        <w:t>базовой</w:t>
      </w:r>
      <w:r w:rsidR="00337D12">
        <w:rPr>
          <w:rFonts w:eastAsia="Calibri"/>
          <w:sz w:val="24"/>
          <w:szCs w:val="24"/>
          <w:lang w:eastAsia="en-US"/>
        </w:rPr>
        <w:t xml:space="preserve"> части блока </w:t>
      </w:r>
      <w:r w:rsidR="00337D12" w:rsidRPr="00060976">
        <w:rPr>
          <w:rFonts w:eastAsia="Calibri"/>
          <w:sz w:val="24"/>
          <w:szCs w:val="24"/>
          <w:lang w:eastAsia="en-US"/>
        </w:rPr>
        <w:t>Б</w:t>
      </w:r>
      <w:r w:rsidRPr="00060976">
        <w:rPr>
          <w:rFonts w:eastAsia="Calibri"/>
          <w:sz w:val="24"/>
          <w:szCs w:val="24"/>
          <w:lang w:eastAsia="en-US"/>
        </w:rPr>
        <w:t>1</w:t>
      </w:r>
      <w:r w:rsidR="00337D12" w:rsidRPr="00060976">
        <w:rPr>
          <w:rFonts w:eastAsia="Calibri"/>
          <w:sz w:val="24"/>
          <w:szCs w:val="24"/>
          <w:lang w:eastAsia="en-US"/>
        </w:rPr>
        <w:t>.</w:t>
      </w:r>
    </w:p>
    <w:p w:rsidR="002C5A60" w:rsidRPr="00060976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2C5A60" w:rsidRPr="00060976" w:rsidTr="00F81302">
        <w:tc>
          <w:tcPr>
            <w:tcW w:w="1678" w:type="dxa"/>
            <w:vMerge w:val="restart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6097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609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097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5A60" w:rsidRPr="00060976" w:rsidTr="00F81302">
        <w:tc>
          <w:tcPr>
            <w:tcW w:w="1678" w:type="dxa"/>
            <w:vMerge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060976" w:rsidTr="00F81302">
        <w:tc>
          <w:tcPr>
            <w:tcW w:w="1678" w:type="dxa"/>
            <w:vMerge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060976" w:rsidTr="00F81302">
        <w:tc>
          <w:tcPr>
            <w:tcW w:w="1678" w:type="dxa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06097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060976">
              <w:rPr>
                <w:rFonts w:eastAsia="Calibri"/>
                <w:sz w:val="24"/>
                <w:szCs w:val="24"/>
                <w:lang w:eastAsia="en-US"/>
              </w:rPr>
              <w:t>.Б.11</w:t>
            </w:r>
          </w:p>
        </w:tc>
        <w:tc>
          <w:tcPr>
            <w:tcW w:w="2344" w:type="dxa"/>
            <w:vAlign w:val="center"/>
          </w:tcPr>
          <w:p w:rsidR="002C5A60" w:rsidRPr="008A76FD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76FD">
              <w:rPr>
                <w:rFonts w:eastAsia="Calibri"/>
                <w:sz w:val="24"/>
                <w:szCs w:val="24"/>
                <w:lang w:eastAsia="en-US"/>
              </w:rPr>
              <w:t>Самоменеджмент</w:t>
            </w:r>
          </w:p>
        </w:tc>
        <w:tc>
          <w:tcPr>
            <w:tcW w:w="2122" w:type="dxa"/>
          </w:tcPr>
          <w:p w:rsidR="000D6111" w:rsidRPr="00060976" w:rsidRDefault="000D6111" w:rsidP="00F81302">
            <w:pPr>
              <w:rPr>
                <w:sz w:val="24"/>
                <w:szCs w:val="24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060976">
              <w:rPr>
                <w:sz w:val="24"/>
                <w:szCs w:val="24"/>
              </w:rPr>
              <w:t>:</w:t>
            </w:r>
          </w:p>
          <w:p w:rsidR="002C5A60" w:rsidRPr="00060976" w:rsidRDefault="008A76FD" w:rsidP="008A7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культура речи </w:t>
            </w:r>
          </w:p>
        </w:tc>
        <w:tc>
          <w:tcPr>
            <w:tcW w:w="2278" w:type="dxa"/>
          </w:tcPr>
          <w:p w:rsidR="002C5A60" w:rsidRPr="00060976" w:rsidRDefault="002C5A60" w:rsidP="008A76FD">
            <w:pPr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Государственная и муниципальная служба, Управление человеческими ресурсами, Этика государственной и муниципальной службы</w:t>
            </w:r>
          </w:p>
        </w:tc>
        <w:tc>
          <w:tcPr>
            <w:tcW w:w="1149" w:type="dxa"/>
            <w:vAlign w:val="center"/>
          </w:tcPr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ОК-7;</w:t>
            </w:r>
          </w:p>
          <w:p w:rsidR="002C5A60" w:rsidRPr="0006097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</w:tr>
    </w:tbl>
    <w:p w:rsidR="002C5A60" w:rsidRPr="00060976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2C5A60" w:rsidRPr="00060976" w:rsidRDefault="002C5A60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60976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5A60" w:rsidRPr="00060976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060976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0976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2C5A60" w:rsidRPr="00060976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0976">
        <w:rPr>
          <w:rFonts w:eastAsia="Calibri"/>
          <w:sz w:val="24"/>
          <w:szCs w:val="24"/>
          <w:lang w:eastAsia="en-US"/>
        </w:rPr>
        <w:t>Из них</w:t>
      </w:r>
      <w:r w:rsidRPr="0006097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5A60" w:rsidRPr="00060976" w:rsidTr="00F81302">
        <w:tc>
          <w:tcPr>
            <w:tcW w:w="4365" w:type="dxa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C5A60" w:rsidRPr="00060976" w:rsidTr="00F81302">
        <w:tc>
          <w:tcPr>
            <w:tcW w:w="4365" w:type="dxa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5A60" w:rsidRPr="00060976" w:rsidTr="00F81302">
        <w:tc>
          <w:tcPr>
            <w:tcW w:w="4365" w:type="dxa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060976" w:rsidTr="00F81302">
        <w:tc>
          <w:tcPr>
            <w:tcW w:w="4365" w:type="dxa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5A60" w:rsidRPr="00060976" w:rsidTr="00F81302">
        <w:tc>
          <w:tcPr>
            <w:tcW w:w="4365" w:type="dxa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5A60" w:rsidRPr="00060976" w:rsidTr="00F81302">
        <w:tc>
          <w:tcPr>
            <w:tcW w:w="4365" w:type="dxa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2C5A60" w:rsidRPr="00060976" w:rsidTr="00F81302">
        <w:tc>
          <w:tcPr>
            <w:tcW w:w="4365" w:type="dxa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060976" w:rsidTr="00F81302">
        <w:tc>
          <w:tcPr>
            <w:tcW w:w="4365" w:type="dxa"/>
            <w:vAlign w:val="center"/>
          </w:tcPr>
          <w:p w:rsidR="002C5A60" w:rsidRPr="00060976" w:rsidRDefault="002C5A60" w:rsidP="00F813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5A60" w:rsidRPr="00060976" w:rsidRDefault="009533F8" w:rsidP="005B5A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976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2C5A60" w:rsidRPr="00060976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 семестр</w:t>
            </w:r>
          </w:p>
        </w:tc>
        <w:tc>
          <w:tcPr>
            <w:tcW w:w="2517" w:type="dxa"/>
            <w:vAlign w:val="center"/>
          </w:tcPr>
          <w:p w:rsidR="002C5A60" w:rsidRPr="00060976" w:rsidRDefault="009533F8" w:rsidP="005B5A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5B5AA8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 семестр</w:t>
            </w:r>
          </w:p>
        </w:tc>
      </w:tr>
    </w:tbl>
    <w:p w:rsidR="002C5A60" w:rsidRPr="00060976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C5A60" w:rsidRPr="00060976" w:rsidRDefault="002C5A60" w:rsidP="002C5A6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60976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C5A60" w:rsidRPr="00060976" w:rsidRDefault="002C5A60" w:rsidP="002C5A6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2C5A60" w:rsidRPr="00060976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60976">
        <w:rPr>
          <w:b/>
          <w:sz w:val="24"/>
          <w:szCs w:val="24"/>
        </w:rPr>
        <w:t>5.1. Тематический план для очной формы обучения</w:t>
      </w:r>
    </w:p>
    <w:p w:rsidR="002C5A60" w:rsidRPr="00060976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60976">
        <w:rPr>
          <w:b/>
          <w:sz w:val="24"/>
          <w:szCs w:val="24"/>
        </w:rPr>
        <w:t>Семестр 2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C5A60" w:rsidRPr="00060976" w:rsidTr="00F8130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proofErr w:type="spellStart"/>
            <w:r w:rsidRPr="0006097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proofErr w:type="spellStart"/>
            <w:r w:rsidRPr="0006097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C5A60" w:rsidRPr="00060976" w:rsidTr="00F81302">
        <w:trPr>
          <w:trHeight w:val="1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60976">
              <w:rPr>
                <w:sz w:val="24"/>
                <w:szCs w:val="24"/>
              </w:rPr>
              <w:t xml:space="preserve">Раздел I. Основы </w:t>
            </w:r>
            <w:proofErr w:type="spellStart"/>
            <w:r w:rsidRPr="00060976">
              <w:rPr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2C5A60" w:rsidRPr="00060976" w:rsidTr="00F81302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 xml:space="preserve">Тема 1.1. Цели, задачи и структура, функции </w:t>
            </w:r>
            <w:proofErr w:type="spellStart"/>
            <w:r w:rsidRPr="00060976">
              <w:rPr>
                <w:sz w:val="24"/>
                <w:szCs w:val="24"/>
              </w:rPr>
              <w:t>самоменеджмента</w:t>
            </w:r>
            <w:proofErr w:type="spellEnd"/>
            <w:r w:rsidRPr="00060976">
              <w:rPr>
                <w:sz w:val="24"/>
                <w:szCs w:val="24"/>
              </w:rPr>
              <w:t xml:space="preserve">/персонального менеджмента  </w:t>
            </w:r>
          </w:p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8A76FD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097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5A60" w:rsidRPr="00060976" w:rsidTr="00F81302">
        <w:trPr>
          <w:trHeight w:val="159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Раздел II. Самоменеджмент</w:t>
            </w:r>
          </w:p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F81302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both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2.1. Планирование и построение своей карьеры</w:t>
            </w:r>
          </w:p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8A76FD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097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5A60" w:rsidRPr="00060976" w:rsidTr="00F81302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jc w:val="both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2.2. Эффективное самоуправление</w:t>
            </w:r>
          </w:p>
          <w:p w:rsidR="002C5A60" w:rsidRPr="00060976" w:rsidRDefault="002C5A60" w:rsidP="00F81302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8A76FD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097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5A60" w:rsidRPr="00060976" w:rsidTr="00F81302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jc w:val="both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2.3. Умение управлять и  оказывать положительное влияние на других людей</w:t>
            </w:r>
          </w:p>
          <w:p w:rsidR="002C5A60" w:rsidRPr="00060976" w:rsidRDefault="002C5A60" w:rsidP="00F81302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097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5A60" w:rsidRPr="00060976" w:rsidTr="00F81302">
        <w:trPr>
          <w:trHeight w:val="402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jc w:val="center"/>
              <w:rPr>
                <w:bCs/>
                <w:sz w:val="24"/>
                <w:szCs w:val="24"/>
              </w:rPr>
            </w:pPr>
            <w:r w:rsidRPr="00060976">
              <w:rPr>
                <w:bCs/>
                <w:sz w:val="24"/>
                <w:szCs w:val="24"/>
              </w:rPr>
              <w:t>Раздел II</w:t>
            </w:r>
            <w:r w:rsidRPr="00060976">
              <w:rPr>
                <w:bCs/>
                <w:sz w:val="24"/>
                <w:szCs w:val="24"/>
                <w:lang w:val="en-US"/>
              </w:rPr>
              <w:t>I</w:t>
            </w:r>
            <w:r w:rsidRPr="0006097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060976">
              <w:rPr>
                <w:bCs/>
                <w:sz w:val="24"/>
                <w:szCs w:val="24"/>
              </w:rPr>
              <w:t>Самомаркетинг</w:t>
            </w:r>
            <w:proofErr w:type="spellEnd"/>
          </w:p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F81302">
        <w:trPr>
          <w:trHeight w:val="26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3.1. Технология поиска и получения работы</w:t>
            </w:r>
          </w:p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76FD"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2C5A60" w:rsidRPr="00060976" w:rsidTr="00F81302">
        <w:trPr>
          <w:trHeight w:val="327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lastRenderedPageBreak/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8A76FD" w:rsidTr="00F81302">
        <w:trPr>
          <w:trHeight w:val="198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lastRenderedPageBreak/>
              <w:t>Тема 3.2. Самореклама. Самопрезентация</w:t>
            </w:r>
          </w:p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8A76FD" w:rsidP="00F8130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76FD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2C5A60" w:rsidRPr="008A76FD" w:rsidTr="00F81302">
        <w:trPr>
          <w:trHeight w:val="427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C5A60" w:rsidRPr="008A76FD" w:rsidTr="00F81302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3.3. Имидж менеджера</w:t>
            </w:r>
          </w:p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76FD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2C5A60" w:rsidRPr="00060976" w:rsidTr="00F81302">
        <w:trPr>
          <w:trHeight w:val="427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F81302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0976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2C5A60" w:rsidRPr="00060976" w:rsidTr="00F81302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bookmarkStart w:id="13" w:name="RANGE!A67"/>
            <w:bookmarkEnd w:id="13"/>
            <w:r w:rsidRPr="0006097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RANGE!H67"/>
            <w:bookmarkEnd w:id="14"/>
            <w:r w:rsidRPr="0006097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C5A60" w:rsidRPr="00060976" w:rsidTr="00F81302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bookmarkStart w:id="15" w:name="RANGE!A68"/>
            <w:bookmarkEnd w:id="15"/>
            <w:r w:rsidRPr="0006097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097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2C5A60" w:rsidRPr="00060976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Pr="00060976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60976">
        <w:rPr>
          <w:b/>
          <w:sz w:val="24"/>
          <w:szCs w:val="24"/>
        </w:rPr>
        <w:t>5.2. Тематический план для заочной формы обучения</w:t>
      </w:r>
    </w:p>
    <w:p w:rsidR="002C5A60" w:rsidRPr="00060976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60976">
        <w:rPr>
          <w:b/>
          <w:sz w:val="24"/>
          <w:szCs w:val="24"/>
        </w:rPr>
        <w:t xml:space="preserve">Семестр </w:t>
      </w:r>
      <w:r w:rsidR="008A76FD">
        <w:rPr>
          <w:b/>
          <w:sz w:val="24"/>
          <w:szCs w:val="24"/>
        </w:rPr>
        <w:t>2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36"/>
        <w:gridCol w:w="644"/>
        <w:gridCol w:w="680"/>
        <w:gridCol w:w="680"/>
        <w:gridCol w:w="780"/>
      </w:tblGrid>
      <w:tr w:rsidR="002C5A60" w:rsidRPr="00060976" w:rsidTr="00F8130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proofErr w:type="spellStart"/>
            <w:r w:rsidRPr="0006097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proofErr w:type="spellStart"/>
            <w:r w:rsidRPr="0006097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C5A60" w:rsidRPr="00060976" w:rsidTr="00F81302">
        <w:trPr>
          <w:trHeight w:val="19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60976">
              <w:rPr>
                <w:sz w:val="24"/>
                <w:szCs w:val="24"/>
              </w:rPr>
              <w:t xml:space="preserve">Раздел I. Основы </w:t>
            </w:r>
            <w:proofErr w:type="spellStart"/>
            <w:r w:rsidRPr="00060976">
              <w:rPr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2C5A60" w:rsidRPr="00060976" w:rsidTr="00F81302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 xml:space="preserve">Тема 1.1. Цели, задачи и структура, функции </w:t>
            </w:r>
            <w:proofErr w:type="spellStart"/>
            <w:r w:rsidRPr="00060976">
              <w:rPr>
                <w:sz w:val="24"/>
                <w:szCs w:val="24"/>
              </w:rPr>
              <w:t>самоменеджмента</w:t>
            </w:r>
            <w:proofErr w:type="spellEnd"/>
            <w:r w:rsidRPr="00060976">
              <w:rPr>
                <w:sz w:val="24"/>
                <w:szCs w:val="24"/>
              </w:rPr>
              <w:t xml:space="preserve">/персонального менеджмента  </w:t>
            </w:r>
          </w:p>
          <w:p w:rsidR="002C5A60" w:rsidRPr="00060976" w:rsidRDefault="002C5A60" w:rsidP="00F8130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  <w:highlight w:val="yellow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0C6D26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0C6D26" w:rsidP="008A76F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0C6D26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5A60" w:rsidRPr="00060976" w:rsidTr="00F81302">
        <w:trPr>
          <w:trHeight w:val="159"/>
        </w:trPr>
        <w:tc>
          <w:tcPr>
            <w:tcW w:w="9980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Раздел II. Самоменеджмент</w:t>
            </w:r>
          </w:p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F81302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both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2.1. Планирование и построение своей карьеры</w:t>
            </w:r>
          </w:p>
          <w:p w:rsidR="002C5A60" w:rsidRPr="00060976" w:rsidRDefault="002C5A60" w:rsidP="00F81302">
            <w:pPr>
              <w:jc w:val="center"/>
              <w:rPr>
                <w:sz w:val="24"/>
                <w:szCs w:val="24"/>
                <w:highlight w:val="yellow"/>
              </w:rPr>
            </w:pPr>
            <w:r w:rsidRPr="0006097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0C6D26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0C6D26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0C6D26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0C6D26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5A60" w:rsidRPr="00060976" w:rsidTr="00F81302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jc w:val="both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2.2. Эффективное самоуправление</w:t>
            </w:r>
          </w:p>
          <w:p w:rsidR="002C5A60" w:rsidRPr="00060976" w:rsidRDefault="002C5A60" w:rsidP="00F81302">
            <w:pPr>
              <w:ind w:right="204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0C6D26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F81302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jc w:val="both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2.3. Умение управлять и  оказывать положительное влияние на других людей</w:t>
            </w:r>
          </w:p>
          <w:p w:rsidR="002C5A60" w:rsidRPr="00060976" w:rsidRDefault="002C5A60" w:rsidP="00F81302">
            <w:pPr>
              <w:ind w:right="204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0C6D26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C5A60" w:rsidRPr="00060976" w:rsidTr="00F813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F81302">
        <w:trPr>
          <w:trHeight w:val="402"/>
        </w:trPr>
        <w:tc>
          <w:tcPr>
            <w:tcW w:w="9980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jc w:val="center"/>
              <w:rPr>
                <w:bCs/>
                <w:sz w:val="24"/>
                <w:szCs w:val="24"/>
              </w:rPr>
            </w:pPr>
            <w:r w:rsidRPr="00060976">
              <w:rPr>
                <w:bCs/>
                <w:sz w:val="24"/>
                <w:szCs w:val="24"/>
              </w:rPr>
              <w:t>Раздел II</w:t>
            </w:r>
            <w:r w:rsidRPr="00060976">
              <w:rPr>
                <w:bCs/>
                <w:sz w:val="24"/>
                <w:szCs w:val="24"/>
                <w:lang w:val="en-US"/>
              </w:rPr>
              <w:t>I</w:t>
            </w:r>
            <w:r w:rsidRPr="0006097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060976">
              <w:rPr>
                <w:bCs/>
                <w:sz w:val="24"/>
                <w:szCs w:val="24"/>
              </w:rPr>
              <w:t>Самомаркетинг</w:t>
            </w:r>
            <w:proofErr w:type="spellEnd"/>
          </w:p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8A76FD">
        <w:trPr>
          <w:trHeight w:val="26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3.1. Технология поиска и получения работы</w:t>
            </w:r>
          </w:p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0C6D26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0C6D26" w:rsidP="00F8130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76FD"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2C5A60" w:rsidRPr="00060976" w:rsidTr="008A76FD">
        <w:trPr>
          <w:trHeight w:val="327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C5A60" w:rsidRPr="00060976" w:rsidTr="008A76FD">
        <w:trPr>
          <w:trHeight w:val="198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3.2. Самореклама. Самопрезентация</w:t>
            </w:r>
          </w:p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0C6D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76FD">
              <w:rPr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2C5A60" w:rsidRPr="00060976" w:rsidTr="008A76FD">
        <w:trPr>
          <w:trHeight w:val="427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8A76FD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ind w:firstLine="694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Тема 3.3. Имидж менеджера</w:t>
            </w:r>
          </w:p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F81302">
            <w:pPr>
              <w:jc w:val="center"/>
              <w:rPr>
                <w:iCs/>
                <w:sz w:val="24"/>
                <w:szCs w:val="24"/>
              </w:rPr>
            </w:pPr>
            <w:r w:rsidRPr="008A76F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A60" w:rsidRPr="008A76FD" w:rsidRDefault="002C5A60" w:rsidP="000C6D2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A76FD">
              <w:rPr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2C5A60" w:rsidRPr="00060976" w:rsidTr="008A76FD">
        <w:trPr>
          <w:trHeight w:val="427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5A60" w:rsidRPr="00060976" w:rsidTr="008A76FD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Всего часов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C5A60" w:rsidRPr="00060976" w:rsidTr="008A76F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06097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06097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097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C5A60" w:rsidRPr="00060976" w:rsidTr="008A76FD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5B5AA8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Контроль (</w:t>
            </w:r>
            <w:r w:rsidR="005B5AA8">
              <w:rPr>
                <w:sz w:val="24"/>
                <w:szCs w:val="24"/>
              </w:rPr>
              <w:t>зачет</w:t>
            </w:r>
            <w:r w:rsidRPr="00060976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97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C5A60" w:rsidRPr="00060976" w:rsidTr="008A76FD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sz w:val="24"/>
                <w:szCs w:val="24"/>
              </w:rPr>
            </w:pPr>
            <w:r w:rsidRPr="0006097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i/>
                <w:iCs/>
                <w:sz w:val="24"/>
                <w:szCs w:val="24"/>
              </w:rPr>
            </w:pPr>
            <w:r w:rsidRPr="0006097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C5A60" w:rsidRPr="00060976" w:rsidRDefault="002C5A60" w:rsidP="00F81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097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2C5A60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30D6C" w:rsidRPr="00060976" w:rsidRDefault="00E30D6C" w:rsidP="00E30D6C">
      <w:pPr>
        <w:ind w:firstLine="709"/>
        <w:jc w:val="both"/>
        <w:rPr>
          <w:b/>
          <w:i/>
        </w:rPr>
      </w:pPr>
      <w:r w:rsidRPr="00060976">
        <w:rPr>
          <w:b/>
          <w:i/>
        </w:rPr>
        <w:t>* Примечания:</w:t>
      </w:r>
    </w:p>
    <w:p w:rsidR="00E30D6C" w:rsidRPr="00060976" w:rsidRDefault="00E30D6C" w:rsidP="00E30D6C">
      <w:pPr>
        <w:ind w:firstLine="709"/>
        <w:jc w:val="both"/>
        <w:rPr>
          <w:b/>
        </w:rPr>
      </w:pPr>
      <w:r w:rsidRPr="0006097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0D6C" w:rsidRPr="00060976" w:rsidRDefault="00E30D6C" w:rsidP="00E30D6C">
      <w:pPr>
        <w:ind w:firstLine="709"/>
        <w:jc w:val="both"/>
      </w:pPr>
      <w:r w:rsidRPr="00060976">
        <w:t xml:space="preserve">При разработке образовательной программы высшего образования в части рабочей программы </w:t>
      </w:r>
      <w:r w:rsidRPr="00060976">
        <w:lastRenderedPageBreak/>
        <w:t>дисциплины «</w:t>
      </w:r>
      <w:r w:rsidRPr="00060976">
        <w:rPr>
          <w:b/>
        </w:rPr>
        <w:t>Самоменеджмент</w:t>
      </w:r>
      <w:r w:rsidRPr="00060976">
        <w:t xml:space="preserve">» согласно требованиям </w:t>
      </w:r>
      <w:r w:rsidRPr="00060976">
        <w:rPr>
          <w:b/>
        </w:rPr>
        <w:t>частей 3-5 статьи 13, статьи 30, пункта 3 части 1 статьи 34</w:t>
      </w:r>
      <w:r w:rsidRPr="00060976">
        <w:t xml:space="preserve"> Федерального закона Российской Федерации </w:t>
      </w:r>
      <w:r w:rsidRPr="00060976">
        <w:rPr>
          <w:b/>
        </w:rPr>
        <w:t>от 29.12.2012 № 273-ФЗ</w:t>
      </w:r>
      <w:r w:rsidRPr="00060976">
        <w:t xml:space="preserve"> «Об образовании в Российской Федерации»; </w:t>
      </w:r>
      <w:r w:rsidRPr="00060976">
        <w:rPr>
          <w:b/>
        </w:rPr>
        <w:t>пунктов 16, 38</w:t>
      </w:r>
      <w:r w:rsidRPr="0006097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0D6C" w:rsidRPr="00060976" w:rsidRDefault="00E30D6C" w:rsidP="00E30D6C">
      <w:pPr>
        <w:ind w:firstLine="709"/>
        <w:jc w:val="both"/>
        <w:rPr>
          <w:b/>
        </w:rPr>
      </w:pPr>
      <w:r w:rsidRPr="00060976">
        <w:rPr>
          <w:b/>
        </w:rPr>
        <w:t>б) Для обучающихся с ограниченными возможностями здоровья и инвалидов:</w:t>
      </w:r>
    </w:p>
    <w:p w:rsidR="00E30D6C" w:rsidRPr="00060976" w:rsidRDefault="00E30D6C" w:rsidP="00E30D6C">
      <w:pPr>
        <w:ind w:firstLine="709"/>
        <w:jc w:val="both"/>
      </w:pPr>
      <w:r w:rsidRPr="0006097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60976">
        <w:rPr>
          <w:b/>
        </w:rPr>
        <w:t>статьи 79</w:t>
      </w:r>
      <w:r w:rsidRPr="00060976">
        <w:t xml:space="preserve"> Федерального закона Российской Федерации </w:t>
      </w:r>
      <w:r w:rsidRPr="00060976">
        <w:rPr>
          <w:b/>
        </w:rPr>
        <w:t>от 29.12.2012 № 273-ФЗ</w:t>
      </w:r>
      <w:r w:rsidRPr="00060976">
        <w:t xml:space="preserve"> «Об образовании в Российской Федерации»; </w:t>
      </w:r>
      <w:r w:rsidRPr="00060976">
        <w:rPr>
          <w:b/>
        </w:rPr>
        <w:t>раздела III</w:t>
      </w:r>
      <w:r w:rsidRPr="0006097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60976">
        <w:rPr>
          <w:b/>
          <w:i/>
        </w:rPr>
        <w:t>при наличии факта зачисления таких обучающихся с учетом конкретных нозологий</w:t>
      </w:r>
      <w:r w:rsidRPr="00060976">
        <w:t>).</w:t>
      </w:r>
    </w:p>
    <w:p w:rsidR="00E30D6C" w:rsidRPr="00060976" w:rsidRDefault="00E30D6C" w:rsidP="00E30D6C">
      <w:pPr>
        <w:ind w:firstLine="709"/>
        <w:jc w:val="both"/>
        <w:rPr>
          <w:b/>
        </w:rPr>
      </w:pPr>
      <w:r w:rsidRPr="0006097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0D6C" w:rsidRPr="00060976" w:rsidRDefault="00E30D6C" w:rsidP="00E30D6C">
      <w:pPr>
        <w:ind w:firstLine="709"/>
        <w:jc w:val="both"/>
      </w:pPr>
      <w:r w:rsidRPr="00060976">
        <w:t xml:space="preserve">При разработке образовательной программы высшего образования согласно требованиями </w:t>
      </w:r>
      <w:r w:rsidRPr="00060976">
        <w:rPr>
          <w:b/>
        </w:rPr>
        <w:t xml:space="preserve">частей 3-5 статьи 13, статьи 30, пункта 3 части 1 статьи 34 </w:t>
      </w:r>
      <w:r w:rsidRPr="00060976">
        <w:t xml:space="preserve">Федерального закона Российской Федерации </w:t>
      </w:r>
      <w:r w:rsidRPr="00060976">
        <w:rPr>
          <w:b/>
        </w:rPr>
        <w:t>от 29.12.2012 № 273-ФЗ</w:t>
      </w:r>
      <w:r w:rsidRPr="00060976">
        <w:t xml:space="preserve"> «Об образовании в Российской Федерации»; </w:t>
      </w:r>
      <w:r w:rsidRPr="00060976">
        <w:rPr>
          <w:b/>
        </w:rPr>
        <w:t>пункта 20</w:t>
      </w:r>
      <w:r w:rsidRPr="0006097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60976">
        <w:rPr>
          <w:b/>
        </w:rPr>
        <w:t>частью 5 статьи 5</w:t>
      </w:r>
      <w:r w:rsidRPr="00060976">
        <w:t xml:space="preserve"> Федерального закона </w:t>
      </w:r>
      <w:r w:rsidRPr="00060976">
        <w:rPr>
          <w:b/>
        </w:rPr>
        <w:t>от 05.05.2014 № 84-ФЗ</w:t>
      </w:r>
      <w:r w:rsidRPr="0006097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0D6C" w:rsidRPr="00060976" w:rsidRDefault="00E30D6C" w:rsidP="00E30D6C">
      <w:pPr>
        <w:ind w:firstLine="709"/>
        <w:jc w:val="both"/>
        <w:rPr>
          <w:b/>
        </w:rPr>
      </w:pPr>
      <w:r w:rsidRPr="0006097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0D6C" w:rsidRPr="00060976" w:rsidRDefault="00E30D6C" w:rsidP="00E30D6C">
      <w:pPr>
        <w:ind w:firstLine="709"/>
        <w:jc w:val="both"/>
      </w:pPr>
      <w:r w:rsidRPr="00060976">
        <w:t xml:space="preserve">При разработке образовательной программы высшего образования согласно требованиям </w:t>
      </w:r>
      <w:r w:rsidRPr="00060976">
        <w:rPr>
          <w:b/>
        </w:rPr>
        <w:t>пункта 9 части 1 статьи 33, части 3 статьи 34</w:t>
      </w:r>
      <w:r w:rsidRPr="00060976">
        <w:t xml:space="preserve"> Федерального закона Российской Федерации </w:t>
      </w:r>
      <w:r w:rsidRPr="00060976">
        <w:rPr>
          <w:b/>
        </w:rPr>
        <w:t>от 29.12.2012 № 273-ФЗ</w:t>
      </w:r>
      <w:r w:rsidRPr="00060976">
        <w:t xml:space="preserve"> «Об образовании в Российской Федерации»; </w:t>
      </w:r>
      <w:r w:rsidRPr="00060976">
        <w:rPr>
          <w:b/>
        </w:rPr>
        <w:t>пункта 43</w:t>
      </w:r>
      <w:r w:rsidRPr="0006097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060976">
        <w:lastRenderedPageBreak/>
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5A60" w:rsidRPr="00B70B8C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Default="002C5A60" w:rsidP="00060976">
      <w:pPr>
        <w:numPr>
          <w:ilvl w:val="1"/>
          <w:numId w:val="39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2C5A60" w:rsidRPr="00B70B8C" w:rsidRDefault="002C5A60" w:rsidP="002C5A60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2C5A60" w:rsidRPr="00060976" w:rsidRDefault="002C5A60" w:rsidP="002C5A60">
      <w:pPr>
        <w:ind w:right="61"/>
        <w:jc w:val="center"/>
        <w:rPr>
          <w:b/>
          <w:sz w:val="24"/>
          <w:szCs w:val="24"/>
        </w:rPr>
      </w:pPr>
      <w:r w:rsidRPr="00060976">
        <w:rPr>
          <w:b/>
          <w:sz w:val="24"/>
          <w:szCs w:val="24"/>
        </w:rPr>
        <w:t xml:space="preserve">Раздел </w:t>
      </w:r>
      <w:r w:rsidRPr="00060976">
        <w:rPr>
          <w:b/>
          <w:sz w:val="24"/>
          <w:szCs w:val="24"/>
          <w:lang w:val="en-US"/>
        </w:rPr>
        <w:t>I</w:t>
      </w:r>
      <w:r w:rsidRPr="00060976">
        <w:rPr>
          <w:b/>
          <w:sz w:val="24"/>
          <w:szCs w:val="24"/>
        </w:rPr>
        <w:t xml:space="preserve">. </w:t>
      </w:r>
      <w:r w:rsidRPr="00060976">
        <w:rPr>
          <w:b/>
          <w:color w:val="000000"/>
          <w:sz w:val="24"/>
          <w:szCs w:val="24"/>
        </w:rPr>
        <w:t xml:space="preserve">Основы </w:t>
      </w:r>
      <w:proofErr w:type="spellStart"/>
      <w:r w:rsidRPr="00060976">
        <w:rPr>
          <w:b/>
          <w:color w:val="000000"/>
          <w:sz w:val="24"/>
          <w:szCs w:val="24"/>
        </w:rPr>
        <w:t>самоменеджмента</w:t>
      </w:r>
      <w:proofErr w:type="spellEnd"/>
    </w:p>
    <w:p w:rsidR="002C5A60" w:rsidRPr="00060976" w:rsidRDefault="002C5A60" w:rsidP="002C5A60">
      <w:pPr>
        <w:ind w:right="61"/>
        <w:jc w:val="center"/>
        <w:rPr>
          <w:b/>
          <w:color w:val="000000"/>
          <w:sz w:val="24"/>
          <w:szCs w:val="24"/>
        </w:rPr>
      </w:pPr>
    </w:p>
    <w:p w:rsidR="002C5A60" w:rsidRPr="00060976" w:rsidRDefault="002C5A60" w:rsidP="002C5A60">
      <w:pPr>
        <w:ind w:right="61"/>
        <w:jc w:val="center"/>
        <w:rPr>
          <w:b/>
          <w:color w:val="000000"/>
          <w:sz w:val="24"/>
          <w:szCs w:val="24"/>
        </w:rPr>
      </w:pPr>
      <w:r w:rsidRPr="00060976">
        <w:rPr>
          <w:b/>
          <w:color w:val="000000"/>
          <w:sz w:val="24"/>
          <w:szCs w:val="24"/>
        </w:rPr>
        <w:t xml:space="preserve">Тема 1.1. Цели, задачи и структура, функции </w:t>
      </w:r>
      <w:proofErr w:type="spellStart"/>
      <w:r w:rsidRPr="00060976">
        <w:rPr>
          <w:b/>
          <w:color w:val="000000"/>
          <w:sz w:val="24"/>
          <w:szCs w:val="24"/>
        </w:rPr>
        <w:t>самоменеджмента</w:t>
      </w:r>
      <w:proofErr w:type="spellEnd"/>
      <w:r w:rsidRPr="00060976">
        <w:rPr>
          <w:b/>
          <w:color w:val="000000"/>
          <w:sz w:val="24"/>
          <w:szCs w:val="24"/>
        </w:rPr>
        <w:t xml:space="preserve">/персонального менеджмента 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Роль и значение «</w:t>
      </w:r>
      <w:proofErr w:type="spellStart"/>
      <w:r w:rsidRPr="00354BB1">
        <w:rPr>
          <w:sz w:val="24"/>
          <w:szCs w:val="24"/>
        </w:rPr>
        <w:t>Самоменеджмента</w:t>
      </w:r>
      <w:proofErr w:type="spellEnd"/>
      <w:r w:rsidRPr="00354BB1">
        <w:rPr>
          <w:sz w:val="24"/>
          <w:szCs w:val="24"/>
        </w:rPr>
        <w:t xml:space="preserve">» при подготовке руководителей. Основные понятия, встречающиеся при изучении «Персонального менеджмента».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Преимущества, получаемые менеджером после изучения «Персонального менеджмента».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Структура «Персонального менеджмента». Требования, предъявляемые образовательным стандартом к выпускнику в рамках изучаемой дисциплины.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Требования, предъявляемые к менеджеру должностной инструкцией: должен знать, должен уметь. Требования к качествам менеджера: профессиональные и личностные (индивидуальные).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Основные функции </w:t>
      </w:r>
      <w:proofErr w:type="spellStart"/>
      <w:r w:rsidRPr="00354BB1">
        <w:rPr>
          <w:sz w:val="24"/>
          <w:szCs w:val="24"/>
        </w:rPr>
        <w:t>самоменеджмента</w:t>
      </w:r>
      <w:proofErr w:type="spellEnd"/>
      <w:r w:rsidRPr="00354BB1">
        <w:rPr>
          <w:sz w:val="24"/>
          <w:szCs w:val="24"/>
        </w:rPr>
        <w:t xml:space="preserve">: формулирование и постановка цели; планирование своей деятельности; принятие решений; самоорганизация; </w:t>
      </w:r>
      <w:proofErr w:type="spellStart"/>
      <w:r w:rsidRPr="00354BB1">
        <w:rPr>
          <w:sz w:val="24"/>
          <w:szCs w:val="24"/>
        </w:rPr>
        <w:t>самомотивация</w:t>
      </w:r>
      <w:proofErr w:type="spellEnd"/>
      <w:r w:rsidRPr="00354BB1">
        <w:rPr>
          <w:sz w:val="24"/>
          <w:szCs w:val="24"/>
        </w:rPr>
        <w:t xml:space="preserve">; самоконтроль.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Техника </w:t>
      </w:r>
      <w:proofErr w:type="spellStart"/>
      <w:r w:rsidRPr="00354BB1">
        <w:rPr>
          <w:sz w:val="24"/>
          <w:szCs w:val="24"/>
        </w:rPr>
        <w:t>самоменеджмента</w:t>
      </w:r>
      <w:proofErr w:type="spellEnd"/>
      <w:r w:rsidRPr="00354BB1">
        <w:rPr>
          <w:sz w:val="24"/>
          <w:szCs w:val="24"/>
        </w:rPr>
        <w:t xml:space="preserve">: рабочие </w:t>
      </w:r>
      <w:proofErr w:type="spellStart"/>
      <w:proofErr w:type="gramStart"/>
      <w:r w:rsidRPr="00354BB1">
        <w:rPr>
          <w:sz w:val="24"/>
          <w:szCs w:val="24"/>
        </w:rPr>
        <w:t>приё-мы</w:t>
      </w:r>
      <w:proofErr w:type="spellEnd"/>
      <w:proofErr w:type="gramEnd"/>
      <w:r w:rsidRPr="00354BB1">
        <w:rPr>
          <w:sz w:val="24"/>
          <w:szCs w:val="24"/>
        </w:rPr>
        <w:t>, методы; достигаемый результат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</w:p>
    <w:p w:rsidR="002C5A60" w:rsidRPr="00060976" w:rsidRDefault="002C5A60" w:rsidP="002C5A60">
      <w:pPr>
        <w:ind w:right="61" w:firstLine="694"/>
        <w:jc w:val="center"/>
        <w:rPr>
          <w:b/>
          <w:color w:val="000000"/>
          <w:sz w:val="24"/>
          <w:szCs w:val="24"/>
        </w:rPr>
      </w:pPr>
      <w:r w:rsidRPr="00060976">
        <w:rPr>
          <w:b/>
          <w:color w:val="000000"/>
          <w:sz w:val="24"/>
          <w:szCs w:val="24"/>
        </w:rPr>
        <w:t>Раздел II. Самоменеджмент</w:t>
      </w:r>
    </w:p>
    <w:p w:rsidR="002C5A60" w:rsidRPr="00060976" w:rsidRDefault="002C5A60" w:rsidP="002C5A60">
      <w:pPr>
        <w:ind w:right="61" w:firstLine="694"/>
        <w:jc w:val="center"/>
        <w:rPr>
          <w:b/>
          <w:color w:val="000000"/>
          <w:sz w:val="24"/>
          <w:szCs w:val="24"/>
        </w:rPr>
      </w:pPr>
    </w:p>
    <w:p w:rsidR="002C5A60" w:rsidRPr="00060976" w:rsidRDefault="002C5A60" w:rsidP="002C5A60">
      <w:pPr>
        <w:ind w:right="61" w:firstLine="694"/>
        <w:jc w:val="both"/>
        <w:rPr>
          <w:b/>
          <w:color w:val="000000"/>
          <w:sz w:val="24"/>
          <w:szCs w:val="24"/>
        </w:rPr>
      </w:pPr>
      <w:r w:rsidRPr="00060976">
        <w:rPr>
          <w:b/>
          <w:color w:val="000000"/>
          <w:sz w:val="24"/>
          <w:szCs w:val="24"/>
        </w:rPr>
        <w:t>Тема 2.1.Планирование и построение своей карьеры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Планирование: основные подходы к управлению карьерой, основные характеристики образа будущего управленческого пути, планирование карьеры, этапы внедрения целевого управления, программно-целевое планирование управленческого пути.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Согласование организационных и индивидуальных карьерных моделей: стратегическое планирование человеческих ресурсов в предприятии (организации), система планирования и развития человеческих ресурсов, система формирования управленческих кадров.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61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Система формирования управленческих кадров: моделирование; оценка (аттестация)</w:t>
      </w:r>
      <w:proofErr w:type="gramStart"/>
      <w:r w:rsidRPr="00354BB1">
        <w:rPr>
          <w:sz w:val="24"/>
          <w:szCs w:val="24"/>
        </w:rPr>
        <w:t>:ц</w:t>
      </w:r>
      <w:proofErr w:type="gramEnd"/>
      <w:r w:rsidRPr="00354BB1">
        <w:rPr>
          <w:sz w:val="24"/>
          <w:szCs w:val="24"/>
        </w:rPr>
        <w:t xml:space="preserve">ель аттестации, методы, критерии; планирование, мотивирование, перемещение (высвобождение), обучение и подготовка.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Обучение: виды, формы, методы. Обучение с использованием доступных внешних ресурсов. Обучение с использованием внутренних ресурсов: индивидуальное (наставничество), бригадное, курсовое и т.д.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Консультирование: цели и задачи консультирования, этапы консультирования, виды консультирования, эффективность консультирования.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Основные типы карьеры.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Конкурс на замещение вакантной должности.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</w:p>
    <w:p w:rsidR="002C5A60" w:rsidRPr="00060976" w:rsidRDefault="002C5A60" w:rsidP="002C5A60">
      <w:pPr>
        <w:ind w:firstLine="694"/>
        <w:jc w:val="both"/>
        <w:rPr>
          <w:b/>
          <w:color w:val="000000"/>
          <w:sz w:val="24"/>
          <w:szCs w:val="24"/>
        </w:rPr>
      </w:pPr>
      <w:r w:rsidRPr="00060976">
        <w:rPr>
          <w:b/>
          <w:color w:val="000000"/>
          <w:sz w:val="24"/>
          <w:szCs w:val="24"/>
        </w:rPr>
        <w:t>Тема 2.2.Эффективное самоуправление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 xml:space="preserve">Карьерные мотивы и ценностные ориентации менеджера: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lastRenderedPageBreak/>
        <w:t xml:space="preserve">Общие подходы, мотивация, потребность, источники управленческого развития, ценностные ориентации менеджера. Шесть этапов по разработке методики системы управления самим собой. 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Принятие карьерных решений. Виды карьерных решений. Внешнее и внутреннее воздействие на принятие карьерных решений.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Техника личной работы. Самоорганизация личного здоровья. Личная организованность и дисциплина.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Рабочее время менеджера.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Взаимосвязь между служебной и внеслужебной деятельностью руководителя.</w:t>
      </w:r>
    </w:p>
    <w:p w:rsidR="002C5A60" w:rsidRPr="00354BB1" w:rsidRDefault="002C5A60" w:rsidP="002C5A60">
      <w:pPr>
        <w:shd w:val="clear" w:color="auto" w:fill="FFFFFF"/>
        <w:tabs>
          <w:tab w:val="left" w:pos="9637"/>
        </w:tabs>
        <w:ind w:right="-2" w:firstLine="720"/>
        <w:jc w:val="both"/>
        <w:rPr>
          <w:sz w:val="24"/>
          <w:szCs w:val="24"/>
        </w:rPr>
      </w:pPr>
      <w:r w:rsidRPr="00354BB1">
        <w:rPr>
          <w:sz w:val="24"/>
          <w:szCs w:val="24"/>
        </w:rPr>
        <w:t>Самоконтроль процесса деятельности и результат. Анализ и оценка уровня организации труда управленческого персонала.</w:t>
      </w:r>
    </w:p>
    <w:p w:rsidR="002C5A60" w:rsidRPr="00354BB1" w:rsidRDefault="002C5A60" w:rsidP="002C5A60">
      <w:pPr>
        <w:jc w:val="both"/>
        <w:rPr>
          <w:color w:val="000000"/>
          <w:sz w:val="24"/>
          <w:szCs w:val="24"/>
        </w:rPr>
      </w:pPr>
    </w:p>
    <w:p w:rsidR="002C5A60" w:rsidRPr="00060976" w:rsidRDefault="002C5A60" w:rsidP="002C5A60">
      <w:pPr>
        <w:ind w:firstLine="694"/>
        <w:jc w:val="both"/>
        <w:rPr>
          <w:b/>
          <w:color w:val="000000"/>
          <w:sz w:val="24"/>
          <w:szCs w:val="24"/>
        </w:rPr>
      </w:pPr>
      <w:r w:rsidRPr="00060976">
        <w:rPr>
          <w:b/>
          <w:color w:val="000000"/>
          <w:sz w:val="24"/>
          <w:szCs w:val="24"/>
        </w:rPr>
        <w:t>Тема 2.3.Умение управлять и  оказывать положительное влияние на других людей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 xml:space="preserve">Личностные характеристики менеджера и карьера: личностные предпосылки карьерного успеха, воля, эмоции, поведение, отношение к себе, физическое и моральное состояние менеджера, модель развития личности менеджера. Значимые события управленческого пути. 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Делегирование полномочий. Технология делегирования. Эффективное делегирование. Преимущества и недостатки делегирования.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Рабочее место руководителя. Обустройство кабинета (офиса). Планировка рабочих мест. Техническое оснащение рабочих мест. Информационное обеспечение работы менеджера.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Виды служебных документов, требования, текст служебных документов и организация работы с документами. Работа с текстами. Записная книжка руководителя.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Умение слушать собеседника.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Разговор с работником и по телефону. Коммуникации в работе менеджера. Публичное выступление: методы подготовки к выступлению; композиция публичного выступления. Деловое общение и переговоры. Деловые совещания: подготовка, проведение.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 xml:space="preserve">Кризисы, конфликты и крушение управленческих карьер. 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Карьера и манипулирование. Искусство убеждения.</w:t>
      </w:r>
    </w:p>
    <w:p w:rsidR="002C5A60" w:rsidRPr="00354BB1" w:rsidRDefault="002C5A60" w:rsidP="002C5A60">
      <w:pPr>
        <w:ind w:firstLine="694"/>
        <w:jc w:val="both"/>
        <w:rPr>
          <w:color w:val="000000"/>
          <w:sz w:val="24"/>
          <w:szCs w:val="24"/>
        </w:rPr>
      </w:pPr>
    </w:p>
    <w:p w:rsidR="002C5A60" w:rsidRPr="00060976" w:rsidRDefault="002C5A60" w:rsidP="002C5A60">
      <w:pPr>
        <w:ind w:firstLine="694"/>
        <w:jc w:val="center"/>
        <w:rPr>
          <w:b/>
          <w:bCs/>
          <w:color w:val="000000"/>
          <w:sz w:val="24"/>
          <w:szCs w:val="24"/>
        </w:rPr>
      </w:pPr>
      <w:r w:rsidRPr="00060976">
        <w:rPr>
          <w:b/>
          <w:bCs/>
          <w:color w:val="000000"/>
          <w:sz w:val="24"/>
          <w:szCs w:val="24"/>
        </w:rPr>
        <w:t>Раздел II</w:t>
      </w:r>
      <w:r w:rsidRPr="00060976">
        <w:rPr>
          <w:b/>
          <w:bCs/>
          <w:color w:val="000000"/>
          <w:sz w:val="24"/>
          <w:szCs w:val="24"/>
          <w:lang w:val="en-US"/>
        </w:rPr>
        <w:t>I</w:t>
      </w:r>
      <w:r w:rsidRPr="00060976"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Pr="00060976">
        <w:rPr>
          <w:b/>
          <w:bCs/>
          <w:color w:val="000000"/>
          <w:sz w:val="24"/>
          <w:szCs w:val="24"/>
        </w:rPr>
        <w:t>Самомаркетинг</w:t>
      </w:r>
      <w:proofErr w:type="spellEnd"/>
    </w:p>
    <w:p w:rsidR="002C5A60" w:rsidRPr="00060976" w:rsidRDefault="002C5A60" w:rsidP="002C5A60">
      <w:pPr>
        <w:ind w:firstLine="694"/>
        <w:jc w:val="center"/>
        <w:rPr>
          <w:b/>
          <w:bCs/>
          <w:color w:val="000000"/>
          <w:sz w:val="24"/>
          <w:szCs w:val="24"/>
        </w:rPr>
      </w:pPr>
    </w:p>
    <w:p w:rsidR="002C5A60" w:rsidRPr="00060976" w:rsidRDefault="002C5A60" w:rsidP="002C5A60">
      <w:pPr>
        <w:ind w:firstLine="694"/>
        <w:rPr>
          <w:b/>
          <w:color w:val="000000"/>
          <w:sz w:val="24"/>
          <w:szCs w:val="24"/>
        </w:rPr>
      </w:pPr>
      <w:r w:rsidRPr="00060976">
        <w:rPr>
          <w:b/>
          <w:color w:val="000000"/>
          <w:sz w:val="24"/>
          <w:szCs w:val="24"/>
        </w:rPr>
        <w:t>Тема 3.1. Технология поиска и получения работы</w:t>
      </w:r>
    </w:p>
    <w:p w:rsidR="002C5A60" w:rsidRPr="00354BB1" w:rsidRDefault="002C5A60" w:rsidP="002C5A60">
      <w:pPr>
        <w:ind w:firstLine="694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Поиск работы: этапы, методы, технология. Самоанализ: личностных и профессиональных качеств. Личностный потенциал и возможности. Постановка цели. Поиск информации. Поиск работы. Резюме и сопроводительные документы. Собеседование. Адаптация в новом коллективе. Факторы успеха на новой работе.</w:t>
      </w:r>
    </w:p>
    <w:p w:rsidR="002C5A60" w:rsidRPr="00354BB1" w:rsidRDefault="002C5A60" w:rsidP="002C5A60">
      <w:pPr>
        <w:ind w:firstLine="694"/>
        <w:rPr>
          <w:color w:val="000000"/>
          <w:sz w:val="24"/>
          <w:szCs w:val="24"/>
        </w:rPr>
      </w:pPr>
    </w:p>
    <w:p w:rsidR="002C5A60" w:rsidRPr="00060976" w:rsidRDefault="002C5A60" w:rsidP="002C5A60">
      <w:pPr>
        <w:ind w:firstLine="694"/>
        <w:rPr>
          <w:b/>
          <w:color w:val="000000"/>
          <w:sz w:val="24"/>
          <w:szCs w:val="24"/>
        </w:rPr>
      </w:pPr>
      <w:r w:rsidRPr="00060976">
        <w:rPr>
          <w:b/>
          <w:color w:val="000000"/>
          <w:sz w:val="24"/>
          <w:szCs w:val="24"/>
        </w:rPr>
        <w:t>Тема 3.2. Самореклама. Самопрезентация</w:t>
      </w:r>
    </w:p>
    <w:p w:rsidR="002C5A60" w:rsidRPr="00354BB1" w:rsidRDefault="002C5A60" w:rsidP="002C5A60">
      <w:pPr>
        <w:ind w:firstLine="694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Резюме: вид, формы, способы подготовки. Сопроводительное письмо: структура, содержание. Рекомендации, рекомендательные письма. Телефонный звонок: правила и структура построения телефонного разговора.</w:t>
      </w:r>
    </w:p>
    <w:p w:rsidR="002C5A60" w:rsidRPr="00354BB1" w:rsidRDefault="002C5A60" w:rsidP="002C5A60">
      <w:pPr>
        <w:ind w:firstLine="694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 xml:space="preserve">Самопрезентация: понятие, значение, организация. Механизмы самопрезентации. Навыки уверенного поведения. </w:t>
      </w:r>
    </w:p>
    <w:p w:rsidR="002C5A60" w:rsidRPr="00354BB1" w:rsidRDefault="002C5A60" w:rsidP="002C5A60">
      <w:pPr>
        <w:ind w:firstLine="694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>Система «Паблик рилейшнз».</w:t>
      </w:r>
    </w:p>
    <w:p w:rsidR="002C5A60" w:rsidRPr="00354BB1" w:rsidRDefault="002C5A60" w:rsidP="002C5A60">
      <w:pPr>
        <w:rPr>
          <w:color w:val="000000"/>
          <w:sz w:val="24"/>
          <w:szCs w:val="24"/>
        </w:rPr>
      </w:pPr>
    </w:p>
    <w:p w:rsidR="002C5A60" w:rsidRPr="00060976" w:rsidRDefault="002C5A60" w:rsidP="002C5A60">
      <w:pPr>
        <w:ind w:firstLine="694"/>
        <w:rPr>
          <w:b/>
          <w:color w:val="000000"/>
          <w:sz w:val="24"/>
          <w:szCs w:val="24"/>
        </w:rPr>
      </w:pPr>
      <w:r w:rsidRPr="00060976">
        <w:rPr>
          <w:b/>
          <w:color w:val="000000"/>
          <w:sz w:val="24"/>
          <w:szCs w:val="24"/>
        </w:rPr>
        <w:t>Тема 3.3. Имидж менеджера</w:t>
      </w:r>
    </w:p>
    <w:p w:rsidR="002C5A60" w:rsidRPr="00354BB1" w:rsidRDefault="002C5A60" w:rsidP="002C5A6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54BB1">
        <w:rPr>
          <w:color w:val="000000"/>
          <w:sz w:val="24"/>
          <w:szCs w:val="24"/>
        </w:rPr>
        <w:t xml:space="preserve">Карьера и имидж. Компоненты имиджа делового человека. Критерии выбора модели социального поведения. Умение оставлять о себе хорошее впечатление. Формула </w:t>
      </w:r>
      <w:r w:rsidRPr="00354BB1">
        <w:rPr>
          <w:color w:val="000000"/>
          <w:sz w:val="24"/>
          <w:szCs w:val="24"/>
        </w:rPr>
        <w:lastRenderedPageBreak/>
        <w:t>Бетона.</w:t>
      </w: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C5A60" w:rsidRPr="008277C4" w:rsidRDefault="002C5A60" w:rsidP="002C5A6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277C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Самоменеджмент</w:t>
      </w:r>
      <w:r w:rsidRPr="008277C4">
        <w:rPr>
          <w:rFonts w:ascii="Times New Roman" w:hAnsi="Times New Roman"/>
          <w:sz w:val="24"/>
          <w:szCs w:val="24"/>
        </w:rPr>
        <w:t xml:space="preserve">»/ </w:t>
      </w:r>
      <w:r w:rsidR="002A66F8">
        <w:rPr>
          <w:rFonts w:ascii="Times New Roman" w:hAnsi="Times New Roman"/>
          <w:sz w:val="24"/>
          <w:szCs w:val="24"/>
        </w:rPr>
        <w:t>Малышенко Г.И.</w:t>
      </w:r>
      <w:r w:rsidRPr="008277C4">
        <w:rPr>
          <w:rFonts w:ascii="Times New Roman" w:hAnsi="Times New Roman"/>
          <w:sz w:val="24"/>
          <w:szCs w:val="24"/>
        </w:rPr>
        <w:t xml:space="preserve"> – Омск: Изд-во О</w:t>
      </w:r>
      <w:r w:rsidR="00D8755A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564D46">
        <w:rPr>
          <w:rFonts w:ascii="Times New Roman" w:hAnsi="Times New Roman"/>
          <w:sz w:val="24"/>
          <w:szCs w:val="24"/>
        </w:rPr>
        <w:t>.</w:t>
      </w:r>
    </w:p>
    <w:p w:rsidR="002C5A60" w:rsidRPr="00E30D6C" w:rsidRDefault="002C5A60" w:rsidP="002C5A6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30D6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7F0833" w:rsidRPr="00E30D6C">
        <w:rPr>
          <w:rFonts w:ascii="Times New Roman" w:hAnsi="Times New Roman"/>
          <w:sz w:val="24"/>
          <w:szCs w:val="24"/>
        </w:rPr>
        <w:t>е</w:t>
      </w:r>
      <w:r w:rsidRPr="00E30D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C5A60" w:rsidRPr="00E30D6C" w:rsidRDefault="002C5A60" w:rsidP="002C5A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D6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28.08.2017  (протокол заседания № 1), Студенческого совета ОмГА от 28.08.2017  (протокол заседания № 1), утвержденное приказом ректора от 28.08.2017  № 37.</w:t>
      </w:r>
    </w:p>
    <w:p w:rsidR="002C5A60" w:rsidRPr="00E30D6C" w:rsidRDefault="002C5A60" w:rsidP="002C5A6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D6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7F0833" w:rsidRPr="00E30D6C">
        <w:rPr>
          <w:rFonts w:ascii="Times New Roman" w:hAnsi="Times New Roman"/>
          <w:sz w:val="24"/>
          <w:szCs w:val="24"/>
        </w:rPr>
        <w:t xml:space="preserve">е </w:t>
      </w:r>
      <w:r w:rsidRPr="00E30D6C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2C5A60" w:rsidRPr="00E30D6C" w:rsidRDefault="002C5A60" w:rsidP="002C5A6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2C5A60" w:rsidRPr="00B70B8C" w:rsidRDefault="002C5A60" w:rsidP="002C5A60">
      <w:pPr>
        <w:jc w:val="both"/>
        <w:rPr>
          <w:rFonts w:eastAsia="Calibri"/>
          <w:b/>
          <w:sz w:val="24"/>
          <w:szCs w:val="24"/>
        </w:rPr>
      </w:pPr>
    </w:p>
    <w:p w:rsidR="002C5A60" w:rsidRPr="00B70B8C" w:rsidRDefault="00E30D6C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C5A60" w:rsidRPr="00B70B8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60976" w:rsidRPr="00AD653B" w:rsidRDefault="00060976" w:rsidP="00060976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D653B">
        <w:rPr>
          <w:b/>
          <w:sz w:val="24"/>
          <w:szCs w:val="24"/>
        </w:rPr>
        <w:t>Основная:</w:t>
      </w:r>
    </w:p>
    <w:p w:rsidR="00330F05" w:rsidRPr="00AD653B" w:rsidRDefault="001B0470" w:rsidP="00330F05">
      <w:pPr>
        <w:numPr>
          <w:ilvl w:val="0"/>
          <w:numId w:val="36"/>
        </w:numPr>
        <w:tabs>
          <w:tab w:val="left" w:pos="993"/>
        </w:tabs>
        <w:ind w:left="0" w:right="-106" w:firstLine="709"/>
        <w:rPr>
          <w:sz w:val="24"/>
          <w:szCs w:val="24"/>
        </w:rPr>
      </w:pPr>
      <w:proofErr w:type="spellStart"/>
      <w:r w:rsidRPr="00AD653B">
        <w:rPr>
          <w:iCs/>
          <w:sz w:val="24"/>
          <w:szCs w:val="24"/>
        </w:rPr>
        <w:t>Урмина</w:t>
      </w:r>
      <w:proofErr w:type="spellEnd"/>
      <w:r w:rsidRPr="00AD653B">
        <w:rPr>
          <w:iCs/>
          <w:sz w:val="24"/>
          <w:szCs w:val="24"/>
        </w:rPr>
        <w:t xml:space="preserve">, И. А. </w:t>
      </w:r>
      <w:r w:rsidRPr="00AD653B">
        <w:rPr>
          <w:sz w:val="24"/>
          <w:szCs w:val="24"/>
        </w:rPr>
        <w:t>Самоменеджмент</w:t>
      </w:r>
      <w:proofErr w:type="gramStart"/>
      <w:r w:rsidRPr="00AD653B">
        <w:rPr>
          <w:sz w:val="24"/>
          <w:szCs w:val="24"/>
        </w:rPr>
        <w:t xml:space="preserve"> :</w:t>
      </w:r>
      <w:proofErr w:type="gramEnd"/>
      <w:r w:rsidRPr="00AD653B">
        <w:rPr>
          <w:sz w:val="24"/>
          <w:szCs w:val="24"/>
        </w:rPr>
        <w:t xml:space="preserve"> учебник для академического бакалавриата / И. А. </w:t>
      </w:r>
      <w:proofErr w:type="spellStart"/>
      <w:r w:rsidRPr="00AD653B">
        <w:rPr>
          <w:sz w:val="24"/>
          <w:szCs w:val="24"/>
        </w:rPr>
        <w:t>Урмина</w:t>
      </w:r>
      <w:proofErr w:type="spellEnd"/>
      <w:r w:rsidRPr="00AD653B">
        <w:rPr>
          <w:sz w:val="24"/>
          <w:szCs w:val="24"/>
        </w:rPr>
        <w:t xml:space="preserve">. — 2-е изд., </w:t>
      </w:r>
      <w:proofErr w:type="spellStart"/>
      <w:r w:rsidRPr="00AD653B">
        <w:rPr>
          <w:sz w:val="24"/>
          <w:szCs w:val="24"/>
        </w:rPr>
        <w:t>испр</w:t>
      </w:r>
      <w:proofErr w:type="spellEnd"/>
      <w:r w:rsidRPr="00AD653B">
        <w:rPr>
          <w:sz w:val="24"/>
          <w:szCs w:val="24"/>
        </w:rPr>
        <w:t xml:space="preserve">. и доп. — Москва : </w:t>
      </w:r>
      <w:proofErr w:type="gramStart"/>
      <w:r w:rsidRPr="00AD653B">
        <w:rPr>
          <w:sz w:val="24"/>
          <w:szCs w:val="24"/>
        </w:rPr>
        <w:t>Издательство Юрайт, 2018. — 201 с. — (Бакалавр.</w:t>
      </w:r>
      <w:proofErr w:type="gramEnd"/>
      <w:r w:rsidRPr="00AD653B">
        <w:rPr>
          <w:sz w:val="24"/>
          <w:szCs w:val="24"/>
        </w:rPr>
        <w:t xml:space="preserve"> Академический курс). — ISBN 978-5-534-06805-4. — Текст</w:t>
      </w:r>
      <w:proofErr w:type="gramStart"/>
      <w:r w:rsidRPr="00AD653B">
        <w:rPr>
          <w:sz w:val="24"/>
          <w:szCs w:val="24"/>
        </w:rPr>
        <w:t xml:space="preserve"> :</w:t>
      </w:r>
      <w:proofErr w:type="gramEnd"/>
      <w:r w:rsidRPr="00AD653B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AD653B">
          <w:rPr>
            <w:rStyle w:val="a8"/>
            <w:color w:val="auto"/>
            <w:sz w:val="24"/>
            <w:szCs w:val="24"/>
          </w:rPr>
          <w:t>https://biblio-online.ru/bcode/416962</w:t>
        </w:r>
      </w:hyperlink>
    </w:p>
    <w:p w:rsidR="00060976" w:rsidRPr="00AD653B" w:rsidRDefault="001B0470" w:rsidP="00060976">
      <w:pPr>
        <w:widowControl/>
        <w:numPr>
          <w:ilvl w:val="0"/>
          <w:numId w:val="36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D653B">
        <w:rPr>
          <w:sz w:val="24"/>
          <w:szCs w:val="24"/>
        </w:rPr>
        <w:t>Дэниел</w:t>
      </w:r>
      <w:proofErr w:type="spellEnd"/>
      <w:r w:rsidRPr="00AD653B">
        <w:rPr>
          <w:sz w:val="24"/>
          <w:szCs w:val="24"/>
        </w:rPr>
        <w:t xml:space="preserve">, </w:t>
      </w:r>
      <w:proofErr w:type="spellStart"/>
      <w:r w:rsidRPr="00AD653B">
        <w:rPr>
          <w:sz w:val="24"/>
          <w:szCs w:val="24"/>
        </w:rPr>
        <w:t>Гоулман</w:t>
      </w:r>
      <w:proofErr w:type="spellEnd"/>
      <w:r w:rsidRPr="00AD653B">
        <w:rPr>
          <w:sz w:val="24"/>
          <w:szCs w:val="24"/>
        </w:rPr>
        <w:t xml:space="preserve"> Эмоциональное лидерство [Электронный ресурс]</w:t>
      </w:r>
      <w:proofErr w:type="gramStart"/>
      <w:r w:rsidRPr="00AD653B">
        <w:rPr>
          <w:sz w:val="24"/>
          <w:szCs w:val="24"/>
        </w:rPr>
        <w:t xml:space="preserve"> :</w:t>
      </w:r>
      <w:proofErr w:type="gramEnd"/>
      <w:r w:rsidRPr="00AD653B">
        <w:rPr>
          <w:sz w:val="24"/>
          <w:szCs w:val="24"/>
        </w:rPr>
        <w:t xml:space="preserve"> искусство управления людьми на основе эмоционального интеллекта / </w:t>
      </w:r>
      <w:proofErr w:type="spellStart"/>
      <w:r w:rsidRPr="00AD653B">
        <w:rPr>
          <w:sz w:val="24"/>
          <w:szCs w:val="24"/>
        </w:rPr>
        <w:t>ГоулманДэниел</w:t>
      </w:r>
      <w:proofErr w:type="spellEnd"/>
      <w:r w:rsidRPr="00AD653B">
        <w:rPr>
          <w:sz w:val="24"/>
          <w:szCs w:val="24"/>
        </w:rPr>
        <w:t xml:space="preserve">, </w:t>
      </w:r>
      <w:proofErr w:type="spellStart"/>
      <w:r w:rsidRPr="00AD653B">
        <w:rPr>
          <w:sz w:val="24"/>
          <w:szCs w:val="24"/>
        </w:rPr>
        <w:t>Бояцис</w:t>
      </w:r>
      <w:proofErr w:type="spellEnd"/>
      <w:r w:rsidRPr="00AD653B">
        <w:rPr>
          <w:sz w:val="24"/>
          <w:szCs w:val="24"/>
        </w:rPr>
        <w:t xml:space="preserve"> Ричард, </w:t>
      </w:r>
      <w:proofErr w:type="spellStart"/>
      <w:r w:rsidRPr="00AD653B">
        <w:rPr>
          <w:sz w:val="24"/>
          <w:szCs w:val="24"/>
        </w:rPr>
        <w:t>Макки</w:t>
      </w:r>
      <w:proofErr w:type="spellEnd"/>
      <w:r w:rsidRPr="00AD653B">
        <w:rPr>
          <w:sz w:val="24"/>
          <w:szCs w:val="24"/>
        </w:rPr>
        <w:t xml:space="preserve"> Энни. — Электрон</w:t>
      </w:r>
      <w:proofErr w:type="gramStart"/>
      <w:r w:rsidRPr="00AD653B">
        <w:rPr>
          <w:sz w:val="24"/>
          <w:szCs w:val="24"/>
        </w:rPr>
        <w:t>.</w:t>
      </w:r>
      <w:proofErr w:type="gramEnd"/>
      <w:r w:rsidRPr="00AD653B">
        <w:rPr>
          <w:sz w:val="24"/>
          <w:szCs w:val="24"/>
        </w:rPr>
        <w:t xml:space="preserve"> </w:t>
      </w:r>
      <w:proofErr w:type="gramStart"/>
      <w:r w:rsidRPr="00AD653B">
        <w:rPr>
          <w:sz w:val="24"/>
          <w:szCs w:val="24"/>
        </w:rPr>
        <w:t>т</w:t>
      </w:r>
      <w:proofErr w:type="gramEnd"/>
      <w:r w:rsidRPr="00AD653B">
        <w:rPr>
          <w:sz w:val="24"/>
          <w:szCs w:val="24"/>
        </w:rPr>
        <w:t>екстовые данные. — М.</w:t>
      </w:r>
      <w:proofErr w:type="gramStart"/>
      <w:r w:rsidRPr="00AD653B">
        <w:rPr>
          <w:sz w:val="24"/>
          <w:szCs w:val="24"/>
        </w:rPr>
        <w:t xml:space="preserve"> :</w:t>
      </w:r>
      <w:proofErr w:type="gramEnd"/>
      <w:r w:rsidRPr="00AD653B">
        <w:rPr>
          <w:sz w:val="24"/>
          <w:szCs w:val="24"/>
        </w:rPr>
        <w:t xml:space="preserve"> </w:t>
      </w:r>
      <w:proofErr w:type="spellStart"/>
      <w:r w:rsidRPr="00AD653B">
        <w:rPr>
          <w:sz w:val="24"/>
          <w:szCs w:val="24"/>
        </w:rPr>
        <w:t>Альпина</w:t>
      </w:r>
      <w:proofErr w:type="spellEnd"/>
      <w:r w:rsidRPr="00AD653B">
        <w:rPr>
          <w:sz w:val="24"/>
          <w:szCs w:val="24"/>
        </w:rPr>
        <w:t xml:space="preserve"> </w:t>
      </w:r>
      <w:proofErr w:type="spellStart"/>
      <w:r w:rsidRPr="00AD653B">
        <w:rPr>
          <w:sz w:val="24"/>
          <w:szCs w:val="24"/>
        </w:rPr>
        <w:t>Паблишер</w:t>
      </w:r>
      <w:proofErr w:type="spellEnd"/>
      <w:r w:rsidRPr="00AD653B">
        <w:rPr>
          <w:sz w:val="24"/>
          <w:szCs w:val="24"/>
        </w:rPr>
        <w:t xml:space="preserve">, 2017. — 304 c. — 978-5-9614-2247-4. Текст: электронный //ЭБС </w:t>
      </w:r>
      <w:proofErr w:type="spellStart"/>
      <w:r w:rsidRPr="00AD653B">
        <w:rPr>
          <w:sz w:val="24"/>
          <w:szCs w:val="24"/>
          <w:lang w:val="en-US"/>
        </w:rPr>
        <w:t>IPRBooks</w:t>
      </w:r>
      <w:proofErr w:type="spellEnd"/>
      <w:r w:rsidRPr="00AD653B">
        <w:rPr>
          <w:sz w:val="24"/>
          <w:szCs w:val="24"/>
        </w:rPr>
        <w:t xml:space="preserve"> [сайт]. — URL</w:t>
      </w:r>
      <w:r w:rsidRPr="00AD653B">
        <w:rPr>
          <w:sz w:val="24"/>
          <w:szCs w:val="24"/>
          <w:shd w:val="clear" w:color="auto" w:fill="FCFCFC"/>
        </w:rPr>
        <w:t>:</w:t>
      </w:r>
      <w:hyperlink r:id="rId9" w:history="1">
        <w:r w:rsidRPr="00AD653B">
          <w:rPr>
            <w:rStyle w:val="a8"/>
            <w:color w:val="auto"/>
            <w:sz w:val="24"/>
            <w:szCs w:val="24"/>
          </w:rPr>
          <w:t>http://www.iprbookshop.ru/68015.html</w:t>
        </w:r>
      </w:hyperlink>
    </w:p>
    <w:p w:rsidR="00060976" w:rsidRPr="00AD653B" w:rsidRDefault="00060976" w:rsidP="00060976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60976" w:rsidRPr="00AD653B" w:rsidRDefault="00060976" w:rsidP="00060976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D653B">
        <w:rPr>
          <w:b/>
          <w:sz w:val="24"/>
          <w:szCs w:val="24"/>
        </w:rPr>
        <w:t>Дополнительная:</w:t>
      </w:r>
    </w:p>
    <w:p w:rsidR="001B0470" w:rsidRPr="00AD653B" w:rsidRDefault="001B0470" w:rsidP="00330F05">
      <w:pPr>
        <w:widowControl/>
        <w:numPr>
          <w:ilvl w:val="0"/>
          <w:numId w:val="3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AD653B">
        <w:rPr>
          <w:sz w:val="24"/>
          <w:szCs w:val="24"/>
        </w:rPr>
        <w:t>Пудич</w:t>
      </w:r>
      <w:proofErr w:type="spellEnd"/>
      <w:r w:rsidRPr="00AD653B">
        <w:rPr>
          <w:sz w:val="24"/>
          <w:szCs w:val="24"/>
        </w:rPr>
        <w:t>, В. С. Введение в специальность менеджмент [Электронный ресурс]</w:t>
      </w:r>
      <w:proofErr w:type="gramStart"/>
      <w:r w:rsidRPr="00AD653B">
        <w:rPr>
          <w:sz w:val="24"/>
          <w:szCs w:val="24"/>
        </w:rPr>
        <w:t xml:space="preserve"> :</w:t>
      </w:r>
      <w:proofErr w:type="gramEnd"/>
      <w:r w:rsidRPr="00AD653B">
        <w:rPr>
          <w:sz w:val="24"/>
          <w:szCs w:val="24"/>
        </w:rPr>
        <w:t xml:space="preserve"> учебное пособие для вузов / В. С. </w:t>
      </w:r>
      <w:proofErr w:type="spellStart"/>
      <w:r w:rsidRPr="00AD653B">
        <w:rPr>
          <w:sz w:val="24"/>
          <w:szCs w:val="24"/>
        </w:rPr>
        <w:t>Пудич</w:t>
      </w:r>
      <w:proofErr w:type="spellEnd"/>
      <w:r w:rsidRPr="00AD653B">
        <w:rPr>
          <w:sz w:val="24"/>
          <w:szCs w:val="24"/>
        </w:rPr>
        <w:t>. — Электрон</w:t>
      </w:r>
      <w:proofErr w:type="gramStart"/>
      <w:r w:rsidRPr="00AD653B">
        <w:rPr>
          <w:sz w:val="24"/>
          <w:szCs w:val="24"/>
        </w:rPr>
        <w:t>.</w:t>
      </w:r>
      <w:proofErr w:type="gramEnd"/>
      <w:r w:rsidRPr="00AD653B">
        <w:rPr>
          <w:sz w:val="24"/>
          <w:szCs w:val="24"/>
        </w:rPr>
        <w:t xml:space="preserve"> </w:t>
      </w:r>
      <w:proofErr w:type="gramStart"/>
      <w:r w:rsidRPr="00AD653B">
        <w:rPr>
          <w:sz w:val="24"/>
          <w:szCs w:val="24"/>
        </w:rPr>
        <w:t>т</w:t>
      </w:r>
      <w:proofErr w:type="gramEnd"/>
      <w:r w:rsidRPr="00AD653B">
        <w:rPr>
          <w:sz w:val="24"/>
          <w:szCs w:val="24"/>
        </w:rPr>
        <w:t>екстовые данные. — М.</w:t>
      </w:r>
      <w:proofErr w:type="gramStart"/>
      <w:r w:rsidRPr="00AD653B">
        <w:rPr>
          <w:sz w:val="24"/>
          <w:szCs w:val="24"/>
        </w:rPr>
        <w:t xml:space="preserve"> :</w:t>
      </w:r>
      <w:proofErr w:type="gramEnd"/>
      <w:r w:rsidRPr="00AD653B">
        <w:rPr>
          <w:sz w:val="24"/>
          <w:szCs w:val="24"/>
        </w:rPr>
        <w:t xml:space="preserve"> ЮНИТИ-ДАНА, 2017. — 319 c. — 5-238-00585-7. Текст: электронный //ЭБС </w:t>
      </w:r>
      <w:proofErr w:type="spellStart"/>
      <w:r w:rsidRPr="00AD653B">
        <w:rPr>
          <w:sz w:val="24"/>
          <w:szCs w:val="24"/>
          <w:lang w:val="en-US"/>
        </w:rPr>
        <w:t>IPRBooks</w:t>
      </w:r>
      <w:proofErr w:type="spellEnd"/>
      <w:r w:rsidRPr="00AD653B">
        <w:rPr>
          <w:sz w:val="24"/>
          <w:szCs w:val="24"/>
        </w:rPr>
        <w:t xml:space="preserve"> [сайт]. — URL</w:t>
      </w:r>
      <w:r w:rsidRPr="00AD653B">
        <w:rPr>
          <w:sz w:val="24"/>
          <w:szCs w:val="24"/>
          <w:shd w:val="clear" w:color="auto" w:fill="FCFCFC"/>
        </w:rPr>
        <w:t xml:space="preserve">: </w:t>
      </w:r>
      <w:hyperlink r:id="rId10" w:history="1">
        <w:r w:rsidRPr="00AD653B">
          <w:rPr>
            <w:rStyle w:val="a8"/>
            <w:color w:val="auto"/>
            <w:sz w:val="24"/>
            <w:szCs w:val="24"/>
          </w:rPr>
          <w:t>http://www.iprbookshop.ru/81750.html</w:t>
        </w:r>
      </w:hyperlink>
    </w:p>
    <w:p w:rsidR="00330F05" w:rsidRPr="00AD653B" w:rsidRDefault="001B0470" w:rsidP="00330F05">
      <w:pPr>
        <w:widowControl/>
        <w:numPr>
          <w:ilvl w:val="0"/>
          <w:numId w:val="3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D653B">
        <w:rPr>
          <w:sz w:val="24"/>
          <w:szCs w:val="24"/>
        </w:rPr>
        <w:t>Румянцева, Е. В. Руководство по поиску работы, самопрезентации и развитию карьеры [Электронный ресурс] / Е. В. Румянцева. — Электрон</w:t>
      </w:r>
      <w:proofErr w:type="gramStart"/>
      <w:r w:rsidRPr="00AD653B">
        <w:rPr>
          <w:sz w:val="24"/>
          <w:szCs w:val="24"/>
        </w:rPr>
        <w:t>.</w:t>
      </w:r>
      <w:proofErr w:type="gramEnd"/>
      <w:r w:rsidRPr="00AD653B">
        <w:rPr>
          <w:sz w:val="24"/>
          <w:szCs w:val="24"/>
        </w:rPr>
        <w:t xml:space="preserve"> </w:t>
      </w:r>
      <w:proofErr w:type="gramStart"/>
      <w:r w:rsidRPr="00AD653B">
        <w:rPr>
          <w:sz w:val="24"/>
          <w:szCs w:val="24"/>
        </w:rPr>
        <w:t>т</w:t>
      </w:r>
      <w:proofErr w:type="gramEnd"/>
      <w:r w:rsidRPr="00AD653B">
        <w:rPr>
          <w:sz w:val="24"/>
          <w:szCs w:val="24"/>
        </w:rPr>
        <w:t>екстовые данные. — М.</w:t>
      </w:r>
      <w:proofErr w:type="gramStart"/>
      <w:r w:rsidRPr="00AD653B">
        <w:rPr>
          <w:sz w:val="24"/>
          <w:szCs w:val="24"/>
        </w:rPr>
        <w:t xml:space="preserve"> :</w:t>
      </w:r>
      <w:proofErr w:type="gramEnd"/>
      <w:r w:rsidRPr="00AD653B">
        <w:rPr>
          <w:sz w:val="24"/>
          <w:szCs w:val="24"/>
        </w:rPr>
        <w:t xml:space="preserve"> Альпина Бизнес Букс, 2019. — 197 c. — 978-5-9614-0791-4. Текст: электронный //ЭБС </w:t>
      </w:r>
      <w:proofErr w:type="spellStart"/>
      <w:r w:rsidRPr="00AD653B">
        <w:rPr>
          <w:sz w:val="24"/>
          <w:szCs w:val="24"/>
          <w:lang w:val="en-US"/>
        </w:rPr>
        <w:t>IPRBooks</w:t>
      </w:r>
      <w:proofErr w:type="spellEnd"/>
      <w:r w:rsidRPr="00AD653B">
        <w:rPr>
          <w:sz w:val="24"/>
          <w:szCs w:val="24"/>
        </w:rPr>
        <w:t xml:space="preserve"> [сайт]. — URL</w:t>
      </w:r>
      <w:r w:rsidRPr="00AD653B">
        <w:rPr>
          <w:sz w:val="24"/>
          <w:szCs w:val="24"/>
          <w:shd w:val="clear" w:color="auto" w:fill="FCFCFC"/>
        </w:rPr>
        <w:t xml:space="preserve">: </w:t>
      </w:r>
      <w:hyperlink r:id="rId11" w:history="1">
        <w:r w:rsidRPr="00AD653B">
          <w:rPr>
            <w:rStyle w:val="a8"/>
            <w:color w:val="auto"/>
            <w:sz w:val="24"/>
            <w:szCs w:val="24"/>
          </w:rPr>
          <w:t>http://www.iprbookshop.ru/82469.html</w:t>
        </w:r>
      </w:hyperlink>
    </w:p>
    <w:p w:rsidR="00330F05" w:rsidRPr="000D23DF" w:rsidRDefault="00330F05" w:rsidP="00330F05">
      <w:pPr>
        <w:widowControl/>
        <w:tabs>
          <w:tab w:val="left" w:pos="406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2C5A60" w:rsidRPr="00B34AB5" w:rsidRDefault="002C5A60" w:rsidP="002C5A6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C5A60" w:rsidRPr="00B70B8C" w:rsidRDefault="00E30D6C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2C5A60" w:rsidRPr="00B70B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E30D6C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C5A60" w:rsidRPr="00B70B8C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Для того чтобы успешно освоить дисциплину </w:t>
      </w:r>
      <w:r w:rsidRPr="00B70B8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Самоменеджмент</w:t>
      </w:r>
      <w:r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>обучающиеся должны выполнить следующие методические указания.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B70B8C">
        <w:rPr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70B8C">
        <w:rPr>
          <w:b/>
          <w:sz w:val="24"/>
          <w:szCs w:val="24"/>
        </w:rPr>
        <w:t>самостоятельной работы: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B70B8C">
        <w:rPr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lastRenderedPageBreak/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B70B8C" w:rsidRDefault="00E30D6C" w:rsidP="002C5A6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2C5A60"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9533F8" w:rsidRPr="009219AD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9219AD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9219AD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9533F8" w:rsidRPr="009219AD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219AD">
        <w:rPr>
          <w:color w:val="000000"/>
          <w:sz w:val="24"/>
          <w:szCs w:val="24"/>
          <w:lang w:val="en-US"/>
        </w:rPr>
        <w:t>•</w:t>
      </w:r>
      <w:r w:rsidRPr="009219AD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9219AD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9533F8" w:rsidRPr="006E78A7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533F8" w:rsidRPr="006E78A7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533F8" w:rsidRPr="009219AD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219AD">
        <w:rPr>
          <w:color w:val="000000"/>
          <w:sz w:val="24"/>
          <w:szCs w:val="24"/>
          <w:lang w:val="en-US"/>
        </w:rPr>
        <w:t>•</w:t>
      </w:r>
      <w:r w:rsidRPr="009219AD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9219A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9219A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9219A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9219A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9219A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9219A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9219AD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9219AD">
        <w:rPr>
          <w:bCs/>
          <w:sz w:val="24"/>
          <w:szCs w:val="24"/>
          <w:lang w:val="en-US"/>
        </w:rPr>
        <w:t xml:space="preserve"> </w:t>
      </w:r>
      <w:proofErr w:type="spellStart"/>
      <w:r w:rsidRPr="009219AD">
        <w:rPr>
          <w:bCs/>
          <w:sz w:val="24"/>
          <w:szCs w:val="24"/>
          <w:lang w:val="en-US"/>
        </w:rPr>
        <w:t>LibreOffice</w:t>
      </w:r>
      <w:proofErr w:type="spellEnd"/>
      <w:r w:rsidRPr="009219AD">
        <w:rPr>
          <w:bCs/>
          <w:sz w:val="24"/>
          <w:szCs w:val="24"/>
          <w:lang w:val="en-US"/>
        </w:rPr>
        <w:t xml:space="preserve"> 6.0.3.2 Stable</w:t>
      </w:r>
    </w:p>
    <w:p w:rsidR="009533F8" w:rsidRPr="006E78A7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9533F8" w:rsidRPr="006E78A7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9533F8" w:rsidRPr="006E78A7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9533F8" w:rsidRPr="006E78A7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lastRenderedPageBreak/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533F8" w:rsidRPr="006E78A7" w:rsidRDefault="009533F8" w:rsidP="009533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E30D6C" w:rsidRPr="006E1872" w:rsidRDefault="00E30D6C" w:rsidP="00E30D6C">
      <w:pPr>
        <w:widowControl/>
        <w:autoSpaceDE/>
        <w:adjustRightInd/>
        <w:jc w:val="both"/>
        <w:rPr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jc w:val="both"/>
        <w:rPr>
          <w:sz w:val="24"/>
          <w:szCs w:val="24"/>
        </w:rPr>
      </w:pPr>
    </w:p>
    <w:p w:rsidR="008A1E58" w:rsidRPr="00412C6D" w:rsidRDefault="008A1E58" w:rsidP="008A1E58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A1E58" w:rsidRPr="00412C6D" w:rsidRDefault="008A1E58" w:rsidP="008A1E5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A1E58" w:rsidRPr="00412C6D" w:rsidRDefault="008A1E58" w:rsidP="008A1E5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8A1E58" w:rsidRPr="00412C6D" w:rsidRDefault="008A1E58" w:rsidP="008A1E5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8A1E58" w:rsidRPr="00412C6D" w:rsidRDefault="008A1E58" w:rsidP="008A1E5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8A1E58" w:rsidRPr="00412C6D" w:rsidRDefault="008A1E58" w:rsidP="008A1E5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 xml:space="preserve">Лаборатория инструментальных средств сбора, обработки и анализа информации в научных </w:t>
      </w:r>
      <w:r w:rsidRPr="00412C6D">
        <w:rPr>
          <w:sz w:val="24"/>
          <w:szCs w:val="24"/>
          <w:shd w:val="clear" w:color="auto" w:fill="FFFFFF"/>
        </w:rPr>
        <w:lastRenderedPageBreak/>
        <w:t>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8A1E58" w:rsidRPr="00412C6D" w:rsidRDefault="008A1E58" w:rsidP="008A1E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A1E58" w:rsidRPr="00412C6D" w:rsidRDefault="008A1E58" w:rsidP="008A1E58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8A1E58" w:rsidRPr="00412C6D" w:rsidRDefault="008A1E58" w:rsidP="008A1E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2C5A60" w:rsidRDefault="00FA5C55" w:rsidP="008A1E58">
      <w:pPr>
        <w:widowControl/>
        <w:autoSpaceDE/>
        <w:autoSpaceDN/>
        <w:adjustRightInd/>
        <w:ind w:firstLine="709"/>
        <w:jc w:val="both"/>
        <w:rPr>
          <w:szCs w:val="22"/>
        </w:rPr>
      </w:pPr>
    </w:p>
    <w:sectPr w:rsidR="00FA5C55" w:rsidRPr="002C5A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73" w:rsidRDefault="006F6073" w:rsidP="00160BC1">
      <w:r>
        <w:separator/>
      </w:r>
    </w:p>
  </w:endnote>
  <w:endnote w:type="continuationSeparator" w:id="1">
    <w:p w:rsidR="006F6073" w:rsidRDefault="006F607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73" w:rsidRDefault="006F6073" w:rsidP="00160BC1">
      <w:r>
        <w:separator/>
      </w:r>
    </w:p>
  </w:footnote>
  <w:footnote w:type="continuationSeparator" w:id="1">
    <w:p w:rsidR="006F6073" w:rsidRDefault="006F607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7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9">
    <w:nsid w:val="62C149B8"/>
    <w:multiLevelType w:val="multilevel"/>
    <w:tmpl w:val="974CB5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9E3BA3"/>
    <w:multiLevelType w:val="hybridMultilevel"/>
    <w:tmpl w:val="32E6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35"/>
  </w:num>
  <w:num w:numId="5">
    <w:abstractNumId w:val="10"/>
  </w:num>
  <w:num w:numId="6">
    <w:abstractNumId w:val="19"/>
  </w:num>
  <w:num w:numId="7">
    <w:abstractNumId w:val="42"/>
  </w:num>
  <w:num w:numId="8">
    <w:abstractNumId w:val="39"/>
  </w:num>
  <w:num w:numId="9">
    <w:abstractNumId w:val="9"/>
  </w:num>
  <w:num w:numId="10">
    <w:abstractNumId w:val="7"/>
  </w:num>
  <w:num w:numId="11">
    <w:abstractNumId w:val="30"/>
  </w:num>
  <w:num w:numId="12">
    <w:abstractNumId w:val="20"/>
  </w:num>
  <w:num w:numId="13">
    <w:abstractNumId w:val="32"/>
  </w:num>
  <w:num w:numId="14">
    <w:abstractNumId w:val="40"/>
  </w:num>
  <w:num w:numId="15">
    <w:abstractNumId w:val="36"/>
  </w:num>
  <w:num w:numId="16">
    <w:abstractNumId w:val="41"/>
  </w:num>
  <w:num w:numId="17">
    <w:abstractNumId w:val="4"/>
  </w:num>
  <w:num w:numId="18">
    <w:abstractNumId w:val="18"/>
  </w:num>
  <w:num w:numId="19">
    <w:abstractNumId w:val="25"/>
  </w:num>
  <w:num w:numId="20">
    <w:abstractNumId w:val="28"/>
  </w:num>
  <w:num w:numId="21">
    <w:abstractNumId w:val="12"/>
  </w:num>
  <w:num w:numId="22">
    <w:abstractNumId w:val="37"/>
  </w:num>
  <w:num w:numId="23">
    <w:abstractNumId w:val="24"/>
  </w:num>
  <w:num w:numId="24">
    <w:abstractNumId w:val="14"/>
  </w:num>
  <w:num w:numId="25">
    <w:abstractNumId w:val="21"/>
  </w:num>
  <w:num w:numId="26">
    <w:abstractNumId w:val="0"/>
  </w:num>
  <w:num w:numId="27">
    <w:abstractNumId w:val="22"/>
  </w:num>
  <w:num w:numId="28">
    <w:abstractNumId w:val="15"/>
  </w:num>
  <w:num w:numId="29">
    <w:abstractNumId w:val="16"/>
  </w:num>
  <w:num w:numId="30">
    <w:abstractNumId w:val="5"/>
  </w:num>
  <w:num w:numId="31">
    <w:abstractNumId w:val="31"/>
  </w:num>
  <w:num w:numId="32">
    <w:abstractNumId w:val="8"/>
  </w:num>
  <w:num w:numId="33">
    <w:abstractNumId w:val="6"/>
  </w:num>
  <w:num w:numId="34">
    <w:abstractNumId w:val="3"/>
  </w:num>
  <w:num w:numId="35">
    <w:abstractNumId w:val="27"/>
  </w:num>
  <w:num w:numId="36">
    <w:abstractNumId w:val="17"/>
  </w:num>
  <w:num w:numId="37">
    <w:abstractNumId w:val="2"/>
  </w:num>
  <w:num w:numId="38">
    <w:abstractNumId w:val="38"/>
  </w:num>
  <w:num w:numId="39">
    <w:abstractNumId w:val="29"/>
  </w:num>
  <w:num w:numId="40">
    <w:abstractNumId w:val="34"/>
  </w:num>
  <w:num w:numId="41">
    <w:abstractNumId w:val="33"/>
  </w:num>
  <w:num w:numId="42">
    <w:abstractNumId w:val="26"/>
  </w:num>
  <w:num w:numId="43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24C"/>
    <w:rsid w:val="00014C51"/>
    <w:rsid w:val="00016E4C"/>
    <w:rsid w:val="00023C2D"/>
    <w:rsid w:val="00027D2C"/>
    <w:rsid w:val="00027E5B"/>
    <w:rsid w:val="00037461"/>
    <w:rsid w:val="00051AEE"/>
    <w:rsid w:val="00057C90"/>
    <w:rsid w:val="00060976"/>
    <w:rsid w:val="00060A01"/>
    <w:rsid w:val="000634E9"/>
    <w:rsid w:val="00064AA9"/>
    <w:rsid w:val="00064DD9"/>
    <w:rsid w:val="00066B8C"/>
    <w:rsid w:val="000835F5"/>
    <w:rsid w:val="000875BF"/>
    <w:rsid w:val="000911D1"/>
    <w:rsid w:val="00094807"/>
    <w:rsid w:val="000A4FAC"/>
    <w:rsid w:val="000B1331"/>
    <w:rsid w:val="000B40A9"/>
    <w:rsid w:val="000B7795"/>
    <w:rsid w:val="000C4546"/>
    <w:rsid w:val="000C6D26"/>
    <w:rsid w:val="000D07C6"/>
    <w:rsid w:val="000D4429"/>
    <w:rsid w:val="000D6111"/>
    <w:rsid w:val="000D6DE5"/>
    <w:rsid w:val="000E1334"/>
    <w:rsid w:val="000E219C"/>
    <w:rsid w:val="000E37E9"/>
    <w:rsid w:val="001007F6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060"/>
    <w:rsid w:val="00160BC1"/>
    <w:rsid w:val="00161C70"/>
    <w:rsid w:val="001716A9"/>
    <w:rsid w:val="0017371D"/>
    <w:rsid w:val="00177D00"/>
    <w:rsid w:val="00181AAB"/>
    <w:rsid w:val="00184F65"/>
    <w:rsid w:val="001871AA"/>
    <w:rsid w:val="00197DAA"/>
    <w:rsid w:val="001A6533"/>
    <w:rsid w:val="001B0470"/>
    <w:rsid w:val="001C4FED"/>
    <w:rsid w:val="001C6305"/>
    <w:rsid w:val="001C7DCC"/>
    <w:rsid w:val="001D7E91"/>
    <w:rsid w:val="001E75DF"/>
    <w:rsid w:val="001F11DE"/>
    <w:rsid w:val="001F3561"/>
    <w:rsid w:val="001F4144"/>
    <w:rsid w:val="00201433"/>
    <w:rsid w:val="00203FC6"/>
    <w:rsid w:val="00207E2E"/>
    <w:rsid w:val="00207FB7"/>
    <w:rsid w:val="00211C1B"/>
    <w:rsid w:val="00223B23"/>
    <w:rsid w:val="00240A81"/>
    <w:rsid w:val="00245199"/>
    <w:rsid w:val="00245909"/>
    <w:rsid w:val="002657BC"/>
    <w:rsid w:val="00276128"/>
    <w:rsid w:val="0027733F"/>
    <w:rsid w:val="002847BE"/>
    <w:rsid w:val="0028743B"/>
    <w:rsid w:val="00291D05"/>
    <w:rsid w:val="002933E5"/>
    <w:rsid w:val="0029356B"/>
    <w:rsid w:val="00297580"/>
    <w:rsid w:val="002A0D1B"/>
    <w:rsid w:val="002A66F8"/>
    <w:rsid w:val="002B3D83"/>
    <w:rsid w:val="002B430E"/>
    <w:rsid w:val="002B5AB9"/>
    <w:rsid w:val="002B6C87"/>
    <w:rsid w:val="002B734E"/>
    <w:rsid w:val="002C2EAE"/>
    <w:rsid w:val="002C3F08"/>
    <w:rsid w:val="002C5A60"/>
    <w:rsid w:val="002C7582"/>
    <w:rsid w:val="002D6AC0"/>
    <w:rsid w:val="002E4CB7"/>
    <w:rsid w:val="00315AB7"/>
    <w:rsid w:val="0032166A"/>
    <w:rsid w:val="00330957"/>
    <w:rsid w:val="00330F05"/>
    <w:rsid w:val="0033546E"/>
    <w:rsid w:val="00337D12"/>
    <w:rsid w:val="003405D4"/>
    <w:rsid w:val="00355C7E"/>
    <w:rsid w:val="003618C2"/>
    <w:rsid w:val="00362C4B"/>
    <w:rsid w:val="00363097"/>
    <w:rsid w:val="00365758"/>
    <w:rsid w:val="003668E3"/>
    <w:rsid w:val="00382414"/>
    <w:rsid w:val="003855D6"/>
    <w:rsid w:val="00390B62"/>
    <w:rsid w:val="003A3494"/>
    <w:rsid w:val="003A3A15"/>
    <w:rsid w:val="003A57B5"/>
    <w:rsid w:val="003A6FB0"/>
    <w:rsid w:val="003A71E4"/>
    <w:rsid w:val="003B2E5A"/>
    <w:rsid w:val="003B34E9"/>
    <w:rsid w:val="003B7F71"/>
    <w:rsid w:val="003D26ED"/>
    <w:rsid w:val="003D47C6"/>
    <w:rsid w:val="003E17A7"/>
    <w:rsid w:val="00400491"/>
    <w:rsid w:val="004032FE"/>
    <w:rsid w:val="0040356D"/>
    <w:rsid w:val="00407242"/>
    <w:rsid w:val="00407404"/>
    <w:rsid w:val="004110F5"/>
    <w:rsid w:val="00435249"/>
    <w:rsid w:val="004452DB"/>
    <w:rsid w:val="004622AE"/>
    <w:rsid w:val="0046365B"/>
    <w:rsid w:val="004717AF"/>
    <w:rsid w:val="0047224A"/>
    <w:rsid w:val="00472DB3"/>
    <w:rsid w:val="0047572F"/>
    <w:rsid w:val="0047633A"/>
    <w:rsid w:val="0048025D"/>
    <w:rsid w:val="00480DDA"/>
    <w:rsid w:val="00481B7E"/>
    <w:rsid w:val="004822DB"/>
    <w:rsid w:val="0048300E"/>
    <w:rsid w:val="0049217A"/>
    <w:rsid w:val="004960CB"/>
    <w:rsid w:val="004A2C0D"/>
    <w:rsid w:val="004A2E62"/>
    <w:rsid w:val="004A68C9"/>
    <w:rsid w:val="004B13BA"/>
    <w:rsid w:val="004B16DA"/>
    <w:rsid w:val="004C5815"/>
    <w:rsid w:val="004C6DB3"/>
    <w:rsid w:val="004D1072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B7D"/>
    <w:rsid w:val="00564D46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C91"/>
    <w:rsid w:val="005B47CE"/>
    <w:rsid w:val="005B5AA8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4AD8"/>
    <w:rsid w:val="00607E17"/>
    <w:rsid w:val="006118F6"/>
    <w:rsid w:val="00624E28"/>
    <w:rsid w:val="00641D51"/>
    <w:rsid w:val="006420FE"/>
    <w:rsid w:val="00642A2F"/>
    <w:rsid w:val="006439F4"/>
    <w:rsid w:val="0065230C"/>
    <w:rsid w:val="0065477D"/>
    <w:rsid w:val="0065606F"/>
    <w:rsid w:val="00656AC4"/>
    <w:rsid w:val="006603F7"/>
    <w:rsid w:val="00662161"/>
    <w:rsid w:val="006724BA"/>
    <w:rsid w:val="006727E0"/>
    <w:rsid w:val="00676914"/>
    <w:rsid w:val="00687A0C"/>
    <w:rsid w:val="00687B3A"/>
    <w:rsid w:val="00692DD7"/>
    <w:rsid w:val="006951F4"/>
    <w:rsid w:val="006A4032"/>
    <w:rsid w:val="006B0CA3"/>
    <w:rsid w:val="006C505A"/>
    <w:rsid w:val="006D108C"/>
    <w:rsid w:val="006D15B6"/>
    <w:rsid w:val="006D6805"/>
    <w:rsid w:val="006E5C19"/>
    <w:rsid w:val="006F6073"/>
    <w:rsid w:val="00705814"/>
    <w:rsid w:val="00705FB5"/>
    <w:rsid w:val="007066B1"/>
    <w:rsid w:val="00713D44"/>
    <w:rsid w:val="00714DC0"/>
    <w:rsid w:val="00723E65"/>
    <w:rsid w:val="007248FF"/>
    <w:rsid w:val="007327FE"/>
    <w:rsid w:val="007512C7"/>
    <w:rsid w:val="00752936"/>
    <w:rsid w:val="0076201E"/>
    <w:rsid w:val="0076347F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4665"/>
    <w:rsid w:val="007C0F84"/>
    <w:rsid w:val="007C277B"/>
    <w:rsid w:val="007C6E53"/>
    <w:rsid w:val="007D5CC1"/>
    <w:rsid w:val="007E10C6"/>
    <w:rsid w:val="007E7EF0"/>
    <w:rsid w:val="007F0833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1295"/>
    <w:rsid w:val="008423FF"/>
    <w:rsid w:val="00850802"/>
    <w:rsid w:val="0085330F"/>
    <w:rsid w:val="00857FC8"/>
    <w:rsid w:val="00862DA8"/>
    <w:rsid w:val="0086651C"/>
    <w:rsid w:val="0088272E"/>
    <w:rsid w:val="008A1E58"/>
    <w:rsid w:val="008A76FD"/>
    <w:rsid w:val="008B3964"/>
    <w:rsid w:val="008B6331"/>
    <w:rsid w:val="008D51A7"/>
    <w:rsid w:val="008E14EF"/>
    <w:rsid w:val="008E5E59"/>
    <w:rsid w:val="00904D0C"/>
    <w:rsid w:val="009129C3"/>
    <w:rsid w:val="00920199"/>
    <w:rsid w:val="009209A7"/>
    <w:rsid w:val="00921868"/>
    <w:rsid w:val="009219AD"/>
    <w:rsid w:val="009238A3"/>
    <w:rsid w:val="0093611B"/>
    <w:rsid w:val="009376D4"/>
    <w:rsid w:val="0094149E"/>
    <w:rsid w:val="00941875"/>
    <w:rsid w:val="00951F6B"/>
    <w:rsid w:val="009528CA"/>
    <w:rsid w:val="009533F8"/>
    <w:rsid w:val="00954E45"/>
    <w:rsid w:val="009606D0"/>
    <w:rsid w:val="00965998"/>
    <w:rsid w:val="00994B27"/>
    <w:rsid w:val="009B0F1C"/>
    <w:rsid w:val="009B3629"/>
    <w:rsid w:val="009D7466"/>
    <w:rsid w:val="009E35D2"/>
    <w:rsid w:val="009F4070"/>
    <w:rsid w:val="00A04BD0"/>
    <w:rsid w:val="00A0586C"/>
    <w:rsid w:val="00A127B4"/>
    <w:rsid w:val="00A1284A"/>
    <w:rsid w:val="00A17320"/>
    <w:rsid w:val="00A25961"/>
    <w:rsid w:val="00A275E4"/>
    <w:rsid w:val="00A32A5F"/>
    <w:rsid w:val="00A35522"/>
    <w:rsid w:val="00A44F9E"/>
    <w:rsid w:val="00A52262"/>
    <w:rsid w:val="00A54637"/>
    <w:rsid w:val="00A567CD"/>
    <w:rsid w:val="00A63D90"/>
    <w:rsid w:val="00A75675"/>
    <w:rsid w:val="00A76E53"/>
    <w:rsid w:val="00A8338D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D653B"/>
    <w:rsid w:val="00AE3177"/>
    <w:rsid w:val="00AE7DC0"/>
    <w:rsid w:val="00AF61EB"/>
    <w:rsid w:val="00B129E4"/>
    <w:rsid w:val="00B14050"/>
    <w:rsid w:val="00B33D7E"/>
    <w:rsid w:val="00B43F9B"/>
    <w:rsid w:val="00B44FF6"/>
    <w:rsid w:val="00B50169"/>
    <w:rsid w:val="00B5209B"/>
    <w:rsid w:val="00B542D4"/>
    <w:rsid w:val="00B54421"/>
    <w:rsid w:val="00B60809"/>
    <w:rsid w:val="00B61CE2"/>
    <w:rsid w:val="00B642B8"/>
    <w:rsid w:val="00B7374B"/>
    <w:rsid w:val="00B817E2"/>
    <w:rsid w:val="00B9516B"/>
    <w:rsid w:val="00BA0F02"/>
    <w:rsid w:val="00BA546F"/>
    <w:rsid w:val="00BB6C9A"/>
    <w:rsid w:val="00BB70FB"/>
    <w:rsid w:val="00BE023D"/>
    <w:rsid w:val="00BE3E0A"/>
    <w:rsid w:val="00BF22FC"/>
    <w:rsid w:val="00BF5179"/>
    <w:rsid w:val="00C00DA5"/>
    <w:rsid w:val="00C1245E"/>
    <w:rsid w:val="00C208FD"/>
    <w:rsid w:val="00C228C5"/>
    <w:rsid w:val="00C24EA8"/>
    <w:rsid w:val="00C26026"/>
    <w:rsid w:val="00C33468"/>
    <w:rsid w:val="00C3475E"/>
    <w:rsid w:val="00C40C06"/>
    <w:rsid w:val="00C520DE"/>
    <w:rsid w:val="00C55E91"/>
    <w:rsid w:val="00C6513A"/>
    <w:rsid w:val="00C70CA1"/>
    <w:rsid w:val="00C83010"/>
    <w:rsid w:val="00C90A7A"/>
    <w:rsid w:val="00C93F61"/>
    <w:rsid w:val="00C94464"/>
    <w:rsid w:val="00C953C9"/>
    <w:rsid w:val="00CA401A"/>
    <w:rsid w:val="00CB27ED"/>
    <w:rsid w:val="00CB61D6"/>
    <w:rsid w:val="00CE15DD"/>
    <w:rsid w:val="00CE6C4B"/>
    <w:rsid w:val="00CF0EDE"/>
    <w:rsid w:val="00CF12C6"/>
    <w:rsid w:val="00CF2B2F"/>
    <w:rsid w:val="00CF6292"/>
    <w:rsid w:val="00CF6B12"/>
    <w:rsid w:val="00CF7FC8"/>
    <w:rsid w:val="00D02EB8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61E8"/>
    <w:rsid w:val="00D83177"/>
    <w:rsid w:val="00D8506D"/>
    <w:rsid w:val="00D8755A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B5A11"/>
    <w:rsid w:val="00DC3F03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11452"/>
    <w:rsid w:val="00E30D6C"/>
    <w:rsid w:val="00E31060"/>
    <w:rsid w:val="00E31884"/>
    <w:rsid w:val="00E33139"/>
    <w:rsid w:val="00E40DC8"/>
    <w:rsid w:val="00E42AED"/>
    <w:rsid w:val="00E4451A"/>
    <w:rsid w:val="00E5713A"/>
    <w:rsid w:val="00E72419"/>
    <w:rsid w:val="00E72975"/>
    <w:rsid w:val="00E7465A"/>
    <w:rsid w:val="00E81007"/>
    <w:rsid w:val="00E82440"/>
    <w:rsid w:val="00E87776"/>
    <w:rsid w:val="00E9119D"/>
    <w:rsid w:val="00E92238"/>
    <w:rsid w:val="00EA206F"/>
    <w:rsid w:val="00EA3690"/>
    <w:rsid w:val="00EA54E8"/>
    <w:rsid w:val="00EB0E73"/>
    <w:rsid w:val="00ED28E4"/>
    <w:rsid w:val="00ED4D9D"/>
    <w:rsid w:val="00ED6728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73FD3"/>
    <w:rsid w:val="00F8007A"/>
    <w:rsid w:val="00F803A3"/>
    <w:rsid w:val="00F81302"/>
    <w:rsid w:val="00F93E78"/>
    <w:rsid w:val="00F96A96"/>
    <w:rsid w:val="00FA04F9"/>
    <w:rsid w:val="00FA5C55"/>
    <w:rsid w:val="00FB05DD"/>
    <w:rsid w:val="00FB15A7"/>
    <w:rsid w:val="00FB3DFD"/>
    <w:rsid w:val="00FC306B"/>
    <w:rsid w:val="00FC427F"/>
    <w:rsid w:val="00FD6763"/>
    <w:rsid w:val="00FE1F73"/>
    <w:rsid w:val="00FE355F"/>
    <w:rsid w:val="00FE556E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paragraph" w:customStyle="1" w:styleId="ConsPlusNormal">
    <w:name w:val="ConsPlusNormal"/>
    <w:rsid w:val="002C5A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semiHidden/>
    <w:unhideWhenUsed/>
    <w:rsid w:val="002C5A6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2C5A60"/>
    <w:rPr>
      <w:rFonts w:ascii="Times New Roman" w:eastAsia="Times New Roman" w:hAnsi="Times New Roman"/>
    </w:rPr>
  </w:style>
  <w:style w:type="paragraph" w:customStyle="1" w:styleId="Default">
    <w:name w:val="Default"/>
    <w:rsid w:val="00177D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69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46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17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8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0E0E-8AA2-4C9E-BC6A-2B4A1C0C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47181</CharactersWithSpaces>
  <SharedDoc>false</SharedDoc>
  <HLinks>
    <vt:vector size="24" baseType="variant">
      <vt:variant>
        <vt:i4>4391002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http://www.iprbookshop.ru/82469.html</vt:lpwstr>
      </vt:variant>
      <vt:variant>
        <vt:lpwstr/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http://www.iprbookshop.ru/81750.html</vt:lpwstr>
      </vt:variant>
      <vt:variant>
        <vt:lpwstr/>
      </vt:variant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http://www.iprbookshop.ru/68015.html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https://biblio-online.ru/bcode/416962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2018-12-17T06:01:00Z</cp:lastPrinted>
  <dcterms:created xsi:type="dcterms:W3CDTF">2021-01-16T14:50:00Z</dcterms:created>
  <dcterms:modified xsi:type="dcterms:W3CDTF">2023-06-05T06:33:00Z</dcterms:modified>
</cp:coreProperties>
</file>